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24D" w:rsidRDefault="00C53924">
      <w:pPr>
        <w:spacing w:after="0"/>
        <w:ind w:left="120"/>
      </w:pPr>
      <w:r w:rsidRPr="00C53924">
        <w:rPr>
          <w:noProof/>
        </w:rPr>
        <w:drawing>
          <wp:inline distT="0" distB="0" distL="0" distR="0">
            <wp:extent cx="5940425" cy="4460778"/>
            <wp:effectExtent l="0" t="0" r="0" b="0"/>
            <wp:docPr id="1" name="Рисунок 1" descr="C:\Users\Пользователь\Downloads\1789457606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78945760669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24D" w:rsidRDefault="0038424D">
      <w:pPr>
        <w:spacing w:after="0"/>
        <w:ind w:left="120"/>
      </w:pPr>
    </w:p>
    <w:p w:rsidR="0038424D" w:rsidRDefault="0038424D">
      <w:pPr>
        <w:spacing w:after="0"/>
        <w:ind w:left="120"/>
      </w:pPr>
    </w:p>
    <w:p w:rsidR="0038424D" w:rsidRDefault="0038424D">
      <w:pPr>
        <w:spacing w:after="0"/>
        <w:ind w:left="120"/>
      </w:pPr>
    </w:p>
    <w:p w:rsidR="0038424D" w:rsidRDefault="0038424D">
      <w:pPr>
        <w:spacing w:after="0"/>
        <w:ind w:left="120"/>
      </w:pPr>
      <w:bookmarkStart w:id="0" w:name="_GoBack"/>
      <w:bookmarkEnd w:id="0"/>
    </w:p>
    <w:p w:rsidR="0038424D" w:rsidRDefault="00C53924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38424D" w:rsidRDefault="00C53924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>(ID 11545155)</w:t>
      </w:r>
    </w:p>
    <w:p w:rsidR="0038424D" w:rsidRDefault="0038424D">
      <w:pPr>
        <w:spacing w:after="0"/>
        <w:ind w:left="120"/>
        <w:jc w:val="center"/>
      </w:pPr>
    </w:p>
    <w:p w:rsidR="0038424D" w:rsidRDefault="00C53924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учебного предмета «Основы безопасности и защиты Родины»</w:t>
      </w:r>
    </w:p>
    <w:p w:rsidR="0038424D" w:rsidRDefault="00C53924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 xml:space="preserve">для обучающихся 10-11 классов </w:t>
      </w: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38424D">
      <w:pPr>
        <w:spacing w:after="0"/>
        <w:ind w:left="120"/>
        <w:jc w:val="center"/>
      </w:pPr>
    </w:p>
    <w:p w:rsidR="0038424D" w:rsidRDefault="00C53924">
      <w:pPr>
        <w:spacing w:after="0"/>
        <w:ind w:left="120"/>
        <w:jc w:val="center"/>
      </w:pPr>
      <w:bookmarkStart w:id="1" w:name="3c91d4df-ec5a-4693-9f78-bc3133ba6b6b"/>
      <w:r>
        <w:rPr>
          <w:rFonts w:ascii="Times New Roman" w:hAnsi="Times New Roman"/>
          <w:b/>
          <w:sz w:val="28"/>
        </w:rPr>
        <w:t>с. Родники</w:t>
      </w:r>
      <w:bookmarkEnd w:id="1"/>
      <w:r>
        <w:rPr>
          <w:rFonts w:ascii="Times New Roman" w:hAnsi="Times New Roman"/>
          <w:b/>
          <w:sz w:val="28"/>
        </w:rPr>
        <w:t xml:space="preserve"> </w:t>
      </w:r>
      <w:bookmarkStart w:id="2" w:name="cc9c1c5d-85b7-4c8f-b36f-9edff786d340"/>
      <w:r>
        <w:rPr>
          <w:rFonts w:ascii="Times New Roman" w:hAnsi="Times New Roman"/>
          <w:b/>
          <w:sz w:val="28"/>
        </w:rPr>
        <w:t>2026</w:t>
      </w:r>
      <w:bookmarkEnd w:id="2"/>
    </w:p>
    <w:p w:rsidR="0038424D" w:rsidRDefault="0038424D">
      <w:pPr>
        <w:spacing w:after="0"/>
        <w:ind w:left="120"/>
      </w:pPr>
    </w:p>
    <w:p w:rsidR="0038424D" w:rsidRDefault="0038424D">
      <w:pPr>
        <w:sectPr w:rsidR="0038424D" w:rsidSect="00C53924">
          <w:pgSz w:w="11906" w:h="16383"/>
          <w:pgMar w:top="1134" w:right="850" w:bottom="1134" w:left="1276" w:header="720" w:footer="720" w:gutter="0"/>
          <w:cols w:space="720"/>
        </w:sectPr>
      </w:pPr>
    </w:p>
    <w:p w:rsidR="0038424D" w:rsidRDefault="00C53924">
      <w:pPr>
        <w:spacing w:after="0"/>
        <w:ind w:firstLine="600"/>
        <w:jc w:val="both"/>
      </w:pPr>
      <w:bookmarkStart w:id="3" w:name="block-96331733"/>
      <w:r>
        <w:rPr>
          <w:rFonts w:ascii="Times New Roman" w:hAnsi="Times New Roman"/>
          <w:sz w:val="28"/>
        </w:rPr>
        <w:lastRenderedPageBreak/>
        <w:t>Федеральная рабочая программа по учебному предмету «Основы безопасности и защиты Родины» (далее соот</w:t>
      </w:r>
      <w:r>
        <w:rPr>
          <w:rFonts w:ascii="Times New Roman" w:hAnsi="Times New Roman"/>
          <w:sz w:val="28"/>
        </w:rPr>
        <w:t>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38424D" w:rsidRDefault="0038424D">
      <w:pPr>
        <w:spacing w:after="0"/>
        <w:ind w:left="120"/>
        <w:jc w:val="both"/>
      </w:pPr>
    </w:p>
    <w:p w:rsidR="0038424D" w:rsidRDefault="00C5392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ОБЗР разработана на основе требований к результатам освоения основной образовательной </w:t>
      </w:r>
      <w:r>
        <w:rPr>
          <w:rFonts w:ascii="Times New Roman" w:hAnsi="Times New Roman"/>
          <w:sz w:val="28"/>
        </w:rPr>
        <w:t>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ОБЗР позволит учителю построить освоение содержания в логике последо</w:t>
      </w:r>
      <w:r>
        <w:rPr>
          <w:rFonts w:ascii="Times New Roman" w:hAnsi="Times New Roman"/>
          <w:sz w:val="28"/>
        </w:rPr>
        <w:t>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</w:t>
      </w:r>
      <w:r>
        <w:rPr>
          <w:rFonts w:ascii="Times New Roman" w:hAnsi="Times New Roman"/>
          <w:sz w:val="28"/>
        </w:rPr>
        <w:t>сти жизнедеятельности.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</w:t>
      </w:r>
      <w:r>
        <w:rPr>
          <w:rFonts w:ascii="Times New Roman" w:hAnsi="Times New Roman"/>
          <w:sz w:val="28"/>
        </w:rPr>
        <w:t>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</w:t>
      </w:r>
      <w:r>
        <w:rPr>
          <w:rFonts w:ascii="Times New Roman" w:hAnsi="Times New Roman"/>
          <w:sz w:val="28"/>
        </w:rPr>
        <w:t>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Программа ОБЗР обеспечивает: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формирование личности выпускника с высоким уровнем мотивации </w:t>
      </w:r>
      <w:r>
        <w:rPr>
          <w:rFonts w:ascii="Times New Roman" w:hAnsi="Times New Roman"/>
          <w:sz w:val="28"/>
        </w:rPr>
        <w:t>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достижение выпускниками базового уровня знаний в области обороны государства, воинской обязанности граждан, навыков </w:t>
      </w:r>
      <w:r>
        <w:rPr>
          <w:rFonts w:ascii="Times New Roman" w:hAnsi="Times New Roman"/>
          <w:sz w:val="28"/>
        </w:rPr>
        <w:t>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взаимосвязь личностных,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и предметных результатов осв</w:t>
      </w:r>
      <w:r>
        <w:rPr>
          <w:rFonts w:ascii="Times New Roman" w:hAnsi="Times New Roman"/>
          <w:sz w:val="28"/>
        </w:rPr>
        <w:t>оения учебного предмета ОБЗР на уровнях основного общего и среднего общего образования;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программе по ОБЗР содержание учебного предмета </w:t>
      </w:r>
      <w:r>
        <w:rPr>
          <w:rFonts w:ascii="Times New Roman" w:hAnsi="Times New Roman"/>
          <w:sz w:val="28"/>
        </w:rPr>
        <w:t>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учебный курс «Начальная военная подготовка»;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учебный курс «Безопасность жизнедеяте</w:t>
      </w:r>
      <w:r>
        <w:rPr>
          <w:rFonts w:ascii="Times New Roman" w:hAnsi="Times New Roman"/>
          <w:sz w:val="28"/>
        </w:rPr>
        <w:t>льности».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</w:t>
      </w:r>
      <w:r>
        <w:rPr>
          <w:rFonts w:ascii="Times New Roman" w:hAnsi="Times New Roman"/>
          <w:sz w:val="28"/>
        </w:rPr>
        <w:t>и: «предвидеть опасность, по возможности ее избегать, при необходимости безопасно действовать».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</w:t>
      </w:r>
      <w:r>
        <w:rPr>
          <w:rFonts w:ascii="Times New Roman" w:hAnsi="Times New Roman"/>
          <w:sz w:val="28"/>
        </w:rPr>
        <w:t>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совреме</w:t>
      </w:r>
      <w:r>
        <w:rPr>
          <w:rFonts w:ascii="Times New Roman" w:hAnsi="Times New Roman"/>
          <w:sz w:val="28"/>
        </w:rPr>
        <w:t>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</w:t>
      </w:r>
      <w:r>
        <w:rPr>
          <w:rFonts w:ascii="Times New Roman" w:hAnsi="Times New Roman"/>
          <w:sz w:val="28"/>
        </w:rPr>
        <w:t xml:space="preserve">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</w:t>
      </w:r>
      <w:r>
        <w:rPr>
          <w:rFonts w:ascii="Times New Roman" w:hAnsi="Times New Roman"/>
          <w:sz w:val="28"/>
        </w:rPr>
        <w:t>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</w:t>
      </w:r>
      <w:r>
        <w:rPr>
          <w:rFonts w:ascii="Times New Roman" w:hAnsi="Times New Roman"/>
          <w:sz w:val="28"/>
        </w:rPr>
        <w:t>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Актуальность совершенствования учебно-методического обеспечения образовательного процесса по ОБЗР определяется системо</w:t>
      </w:r>
      <w:r>
        <w:rPr>
          <w:rFonts w:ascii="Times New Roman" w:hAnsi="Times New Roman"/>
          <w:sz w:val="28"/>
        </w:rPr>
        <w:t>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</w:t>
      </w:r>
      <w:r>
        <w:rPr>
          <w:rFonts w:ascii="Times New Roman" w:hAnsi="Times New Roman"/>
          <w:sz w:val="28"/>
        </w:rPr>
        <w:t>а и на перспективу до 2036 года, утвержденными Указом Президента Российской Федерации от 7 мая 2024 г. № 309.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</w:t>
      </w:r>
      <w:r>
        <w:rPr>
          <w:rFonts w:ascii="Times New Roman" w:hAnsi="Times New Roman"/>
          <w:sz w:val="28"/>
        </w:rPr>
        <w:t xml:space="preserve">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</w:t>
      </w:r>
      <w:r>
        <w:rPr>
          <w:rFonts w:ascii="Times New Roman" w:hAnsi="Times New Roman"/>
          <w:sz w:val="28"/>
        </w:rPr>
        <w:t>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</w:t>
      </w:r>
      <w:r>
        <w:rPr>
          <w:rFonts w:ascii="Times New Roman" w:hAnsi="Times New Roman"/>
          <w:sz w:val="28"/>
        </w:rPr>
        <w:t>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Подходы к изучению ОБЗР учитывают современные вызовы и угрозы. ОБЗР</w:t>
      </w:r>
      <w:r>
        <w:rPr>
          <w:rFonts w:ascii="Times New Roman" w:hAnsi="Times New Roman"/>
          <w:sz w:val="28"/>
        </w:rPr>
        <w:t xml:space="preserve"> является обязательным для изучения на уровне среднего общего образования.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</w:t>
      </w:r>
      <w:r>
        <w:rPr>
          <w:rFonts w:ascii="Times New Roman" w:hAnsi="Times New Roman"/>
          <w:sz w:val="28"/>
        </w:rPr>
        <w:t xml:space="preserve">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</w:t>
      </w:r>
      <w:r>
        <w:rPr>
          <w:rFonts w:ascii="Times New Roman" w:hAnsi="Times New Roman"/>
          <w:sz w:val="28"/>
        </w:rPr>
        <w:t>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Целью изучени</w:t>
      </w:r>
      <w:r>
        <w:rPr>
          <w:rFonts w:ascii="Times New Roman" w:hAnsi="Times New Roman"/>
          <w:sz w:val="28"/>
        </w:rPr>
        <w:t xml:space="preserve">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</w:t>
      </w:r>
      <w:r>
        <w:rPr>
          <w:rFonts w:ascii="Times New Roman" w:hAnsi="Times New Roman"/>
          <w:sz w:val="28"/>
        </w:rPr>
        <w:lastRenderedPageBreak/>
        <w:t>современными потребностями личности, общества и государства, ч</w:t>
      </w:r>
      <w:r>
        <w:rPr>
          <w:rFonts w:ascii="Times New Roman" w:hAnsi="Times New Roman"/>
          <w:sz w:val="28"/>
        </w:rPr>
        <w:t>то предполагает: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</w:t>
      </w:r>
      <w:r>
        <w:rPr>
          <w:rFonts w:ascii="Times New Roman" w:hAnsi="Times New Roman"/>
          <w:sz w:val="28"/>
        </w:rPr>
        <w:t>отовности к применению необходимых средств и действиям при возникновении чрезвычайных ситуаций;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</w:t>
      </w:r>
      <w:r>
        <w:rPr>
          <w:rFonts w:ascii="Times New Roman" w:hAnsi="Times New Roman"/>
          <w:sz w:val="28"/>
        </w:rPr>
        <w:t>сть</w:t>
      </w:r>
      <w:proofErr w:type="spellEnd"/>
      <w:r>
        <w:rPr>
          <w:rFonts w:ascii="Times New Roman" w:hAnsi="Times New Roman"/>
          <w:sz w:val="28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знание и понимание роли личности, общества и государства в решении </w:t>
      </w:r>
      <w:r>
        <w:rPr>
          <w:rFonts w:ascii="Times New Roman" w:hAnsi="Times New Roman"/>
          <w:sz w:val="28"/>
        </w:rPr>
        <w:t>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 этом порядок осв</w:t>
      </w:r>
      <w:r>
        <w:rPr>
          <w:rFonts w:ascii="Times New Roman" w:hAnsi="Times New Roman"/>
          <w:sz w:val="28"/>
        </w:rPr>
        <w:t>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</w:t>
      </w:r>
      <w:r>
        <w:rPr>
          <w:rFonts w:ascii="Times New Roman" w:hAnsi="Times New Roman"/>
          <w:sz w:val="28"/>
        </w:rPr>
        <w:t>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38424D" w:rsidRDefault="0038424D">
      <w:pPr>
        <w:sectPr w:rsidR="0038424D">
          <w:pgSz w:w="11906" w:h="16383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  <w:jc w:val="both"/>
      </w:pPr>
      <w:bookmarkStart w:id="4" w:name="block-96331734"/>
      <w:bookmarkEnd w:id="3"/>
      <w:r>
        <w:rPr>
          <w:rFonts w:ascii="Times New Roman" w:hAnsi="Times New Roman"/>
          <w:b/>
          <w:sz w:val="28"/>
        </w:rPr>
        <w:lastRenderedPageBreak/>
        <w:t>СОДЕРЖАНИЕ ОБУЧЕНИЯ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Учебный курс «Начальная военная подготовка»: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правовая основа обеспечения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принципы обеспечения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взаимодействие личности, государства и общества в реализации национальных при</w:t>
      </w:r>
      <w:r>
        <w:rPr>
          <w:rFonts w:ascii="Times New Roman" w:hAnsi="Times New Roman"/>
          <w:sz w:val="28"/>
        </w:rPr>
        <w:t>оритетов;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роль правоохранительных органов и специальных служб в обеспечении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роль личности, общества и государства в предупреждении противоправной 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единая государственная система предупреждения и ликвидации чрезвычайн</w:t>
      </w:r>
      <w:r>
        <w:rPr>
          <w:rFonts w:ascii="Times New Roman" w:hAnsi="Times New Roman"/>
          <w:sz w:val="28"/>
        </w:rPr>
        <w:t>ых ситуаций (РСЧС), структура, режимы функционирования;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права и обязанности граждан в области защиты от чрезвычайных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история развития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задачи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права и обязанности граждан Российской Федерации в области граж</w:t>
      </w:r>
      <w:r>
        <w:rPr>
          <w:rFonts w:ascii="Times New Roman" w:hAnsi="Times New Roman"/>
          <w:sz w:val="28"/>
        </w:rPr>
        <w:t>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сигнал «Внимание всем!», порядок действий населения при </w:t>
      </w:r>
      <w:r>
        <w:rPr>
          <w:rFonts w:ascii="Times New Roman" w:hAnsi="Times New Roman"/>
          <w:sz w:val="28"/>
        </w:rPr>
        <w:t>его получении;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средства индивидуальной и коллективной защиты населения, порядок пользования фильтрующим противогазом;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Россия в современном мире, обор</w:t>
      </w:r>
      <w:r>
        <w:rPr>
          <w:rFonts w:ascii="Times New Roman" w:hAnsi="Times New Roman"/>
          <w:sz w:val="28"/>
        </w:rPr>
        <w:t>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организация, вооружение и тактика действий</w:t>
      </w:r>
      <w:r>
        <w:rPr>
          <w:rFonts w:ascii="Times New Roman" w:hAnsi="Times New Roman"/>
          <w:sz w:val="28"/>
        </w:rPr>
        <w:t xml:space="preserve"> иностранных армий;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размещение и быт военнослужащих;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мероприятия по обеспечению безопасности военной службы;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</w:t>
      </w:r>
      <w:r>
        <w:rPr>
          <w:rFonts w:ascii="Times New Roman" w:hAnsi="Times New Roman"/>
          <w:sz w:val="28"/>
        </w:rPr>
        <w:t>о приветствия на месте и в движении;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основы общевойскового боя;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понятия общевойскового боя (бой, удар, огонь, маневр);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виды маневра;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походный, предбоевой и боевой порядок действия подразделений;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оборона, ее задачи и принципы;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наступление, задачи и</w:t>
      </w:r>
      <w:r>
        <w:rPr>
          <w:rFonts w:ascii="Times New Roman" w:hAnsi="Times New Roman"/>
          <w:sz w:val="28"/>
        </w:rPr>
        <w:t xml:space="preserve"> способы;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безопасного обращения с оружием;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изучение условий выполнения упражнения начальных стрельб из стрелкового оружия; способы удержания оружия</w:t>
      </w:r>
      <w:r>
        <w:rPr>
          <w:rFonts w:ascii="Times New Roman" w:hAnsi="Times New Roman"/>
          <w:sz w:val="28"/>
        </w:rPr>
        <w:t xml:space="preserve"> и правильность прицеливания;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перспективы и тенденции развития современного стрелкового оружия;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</w:t>
      </w:r>
      <w:r>
        <w:rPr>
          <w:rFonts w:ascii="Times New Roman" w:hAnsi="Times New Roman"/>
          <w:sz w:val="28"/>
        </w:rPr>
        <w:t>тория возникновения и развития робототехнических комплексов;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история возникновения и развития радиосвязи;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радиосвязь, назначение и</w:t>
      </w:r>
      <w:r>
        <w:rPr>
          <w:rFonts w:ascii="Times New Roman" w:hAnsi="Times New Roman"/>
          <w:sz w:val="28"/>
        </w:rPr>
        <w:t xml:space="preserve"> основные требования;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местность как элемент боевой обстановки;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тактические свойства местности, основные ее разновидности и влияние на боевые действия войск, сезо</w:t>
      </w:r>
      <w:r>
        <w:rPr>
          <w:rFonts w:ascii="Times New Roman" w:hAnsi="Times New Roman"/>
          <w:sz w:val="28"/>
        </w:rPr>
        <w:t>нные изменения тактических свойств местности;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шанцевый инструмент, его назначение, применение и сбережение;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порядок оборудования позиции отделения;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назначение, размеры и последовательность оборудования окопа для стрелка;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понятие оружия массового поражения,</w:t>
      </w:r>
      <w:r>
        <w:rPr>
          <w:rFonts w:ascii="Times New Roman" w:hAnsi="Times New Roman"/>
          <w:sz w:val="28"/>
        </w:rPr>
        <w:t xml:space="preserve"> история его развития, примеры применения, его роль в современном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поражающие факторы ядерных взрывов;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отравляющие вещества, их назначение и классификация;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внешние признаки применения бактериологического (биологического) оружия;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зажигательное оружие и </w:t>
      </w:r>
      <w:r>
        <w:rPr>
          <w:rFonts w:ascii="Times New Roman" w:hAnsi="Times New Roman"/>
          <w:sz w:val="28"/>
        </w:rPr>
        <w:t>способы защиты от него;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алгоритм оказания первой помощи при различных состояниях;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состав и назначение штатных и подручных средств первой 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виды боевых ранений и опасность их получения;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особенности оказания первой помощи в «красной», «желтой» и «зелен</w:t>
      </w:r>
      <w:r>
        <w:rPr>
          <w:rFonts w:ascii="Times New Roman" w:hAnsi="Times New Roman"/>
          <w:sz w:val="28"/>
        </w:rPr>
        <w:t>ой» зонах;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особенности прохождения службы по призыву, освоение военно-учетных специальностей;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особенности прохождения службы по контракту;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особенности взаимоотношений в воинском коллективе;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</w:t>
      </w:r>
      <w:r>
        <w:rPr>
          <w:rFonts w:ascii="Times New Roman" w:hAnsi="Times New Roman"/>
          <w:sz w:val="28"/>
        </w:rPr>
        <w:t>ычайным ситуациям и ликвидации последствий стихийных бедствий;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военно-учебные заведения и военно-учебные центры;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социальные гарантии и меры социальной поддержки военнослужащих;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международное гуманитарное право в период вооруженных конфликтов.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Учебный курс </w:t>
      </w:r>
      <w:r>
        <w:rPr>
          <w:rFonts w:ascii="Times New Roman" w:hAnsi="Times New Roman"/>
          <w:b/>
          <w:sz w:val="28"/>
        </w:rPr>
        <w:t>«Безопасность жизнедеятельности»: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индивидуальный, групповой, общественно-государственный уровень решения задачи обеспечен</w:t>
      </w:r>
      <w:r>
        <w:rPr>
          <w:rFonts w:ascii="Times New Roman" w:hAnsi="Times New Roman"/>
          <w:sz w:val="28"/>
        </w:rPr>
        <w:t>ия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понятия «</w:t>
      </w:r>
      <w:proofErr w:type="spellStart"/>
      <w:r>
        <w:rPr>
          <w:rFonts w:ascii="Times New Roman" w:hAnsi="Times New Roman"/>
          <w:sz w:val="28"/>
        </w:rPr>
        <w:t>виктимность</w:t>
      </w:r>
      <w:proofErr w:type="spellEnd"/>
      <w:r>
        <w:rPr>
          <w:rFonts w:ascii="Times New Roman" w:hAnsi="Times New Roman"/>
          <w:sz w:val="28"/>
        </w:rPr>
        <w:t>», «</w:t>
      </w:r>
      <w:proofErr w:type="spellStart"/>
      <w:r>
        <w:rPr>
          <w:rFonts w:ascii="Times New Roman" w:hAnsi="Times New Roman"/>
          <w:sz w:val="28"/>
        </w:rPr>
        <w:t>виктимное</w:t>
      </w:r>
      <w:proofErr w:type="spellEnd"/>
      <w:r>
        <w:rPr>
          <w:rFonts w:ascii="Times New Roman" w:hAnsi="Times New Roman"/>
          <w:sz w:val="28"/>
        </w:rPr>
        <w:t xml:space="preserve"> поведение», «безопасное поведение»;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влияние действий и поступков человека на его безопасность и благополучие;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действия, позволяющие предвидеть опасность;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действия, позволяющие избежать 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действия </w:t>
      </w:r>
      <w:r>
        <w:rPr>
          <w:rFonts w:ascii="Times New Roman" w:hAnsi="Times New Roman"/>
          <w:sz w:val="28"/>
        </w:rPr>
        <w:t>в опасной и чрезвычайной ситуациях;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источники опасности в быту, их классификация;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общие правила безопасного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причины и профилактика бытовых отравлений, первая помощь, порядок действий в экстренных случаях;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предупреждение бытовых травм;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основные </w:t>
      </w:r>
      <w:r>
        <w:rPr>
          <w:rFonts w:ascii="Times New Roman" w:hAnsi="Times New Roman"/>
          <w:sz w:val="28"/>
        </w:rPr>
        <w:t>правила безопасного поведения при обращении и газовыми и электрическими приборами;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последствия </w:t>
      </w:r>
      <w:proofErr w:type="spellStart"/>
      <w:r>
        <w:rPr>
          <w:rFonts w:ascii="Times New Roman" w:hAnsi="Times New Roman"/>
          <w:sz w:val="28"/>
        </w:rPr>
        <w:t>электротравмы</w:t>
      </w:r>
      <w:proofErr w:type="spellEnd"/>
      <w:r>
        <w:rPr>
          <w:rFonts w:ascii="Times New Roman" w:hAnsi="Times New Roman"/>
          <w:sz w:val="28"/>
        </w:rPr>
        <w:t>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правила пожарной безопасности в быту;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безопасного поведения в местах общего пользования (подъезд, лифт,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придомовая территория, де</w:t>
      </w:r>
      <w:r>
        <w:rPr>
          <w:rFonts w:ascii="Times New Roman" w:hAnsi="Times New Roman"/>
          <w:sz w:val="28"/>
        </w:rPr>
        <w:t>тская площадка, площадка для выгула собак и других);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взаимосвязь безопасности водителя и пассажира;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безопасного поведения при поездке в легковом автомобиле, автобусе;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ответственность водителя, ответственность пассажира;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представления о знаниях и навыках, необходимых водителю;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порядок действий при дорожно-транспортных происшествиях разного </w:t>
      </w:r>
      <w:r>
        <w:rPr>
          <w:rFonts w:ascii="Times New Roman" w:hAnsi="Times New Roman"/>
          <w:sz w:val="28"/>
        </w:rPr>
        <w:t>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основные источники опасности в метро, правила безопасного поведения, порядок действий при возникновении опасных или </w:t>
      </w:r>
      <w:r>
        <w:rPr>
          <w:rFonts w:ascii="Times New Roman" w:hAnsi="Times New Roman"/>
          <w:sz w:val="28"/>
        </w:rPr>
        <w:t>чрезвычайных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источники опасности на водном транспорте, правила безопасного пов</w:t>
      </w:r>
      <w:r>
        <w:rPr>
          <w:rFonts w:ascii="Times New Roman" w:hAnsi="Times New Roman"/>
          <w:sz w:val="28"/>
        </w:rPr>
        <w:t>едения, порядок действий при возникновении опасной и чрезвычайной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места с массовым пребывани</w:t>
      </w:r>
      <w:r>
        <w:rPr>
          <w:rFonts w:ascii="Times New Roman" w:hAnsi="Times New Roman"/>
          <w:sz w:val="28"/>
        </w:rPr>
        <w:t>ем людей и их классификация;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порядок действий при угрозе возни</w:t>
      </w:r>
      <w:r>
        <w:rPr>
          <w:rFonts w:ascii="Times New Roman" w:hAnsi="Times New Roman"/>
          <w:sz w:val="28"/>
        </w:rPr>
        <w:t>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отдых на природе, источники опасности в природной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основные правила безопасного поведения в</w:t>
      </w:r>
      <w:r>
        <w:rPr>
          <w:rFonts w:ascii="Times New Roman" w:hAnsi="Times New Roman"/>
          <w:sz w:val="28"/>
        </w:rPr>
        <w:t xml:space="preserve"> лесу, в горах, на водоемах;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общие правила безопасности в походе;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ориентирование на местности;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порядок действий в случаях, когда человек потерялся в природной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источники опасности в автономных условиях;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природные чрезвычайные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общие правила </w:t>
      </w:r>
      <w:r>
        <w:rPr>
          <w:rFonts w:ascii="Times New Roman" w:hAnsi="Times New Roman"/>
          <w:sz w:val="28"/>
        </w:rPr>
        <w:t>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природные пожары, возможности прогнозирования и предупреждения;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безопасного по</w:t>
      </w:r>
      <w:r>
        <w:rPr>
          <w:rFonts w:ascii="Times New Roman" w:hAnsi="Times New Roman"/>
          <w:sz w:val="28"/>
        </w:rPr>
        <w:t>ведения, последствия природных пожаров для людей и окружающей среды;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возможности прогнозирования, предупрежде</w:t>
      </w:r>
      <w:r>
        <w:rPr>
          <w:rFonts w:ascii="Times New Roman" w:hAnsi="Times New Roman"/>
          <w:sz w:val="28"/>
        </w:rPr>
        <w:t>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природные чрезвычайные ситуации, вызванные опасными гидрологическими явлениями и процессами: п</w:t>
      </w:r>
      <w:r>
        <w:rPr>
          <w:rFonts w:ascii="Times New Roman" w:hAnsi="Times New Roman"/>
          <w:sz w:val="28"/>
        </w:rPr>
        <w:t>аводки, половодья, цунами, сели, лавины;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природные ч</w:t>
      </w:r>
      <w:r>
        <w:rPr>
          <w:rFonts w:ascii="Times New Roman" w:hAnsi="Times New Roman"/>
          <w:sz w:val="28"/>
        </w:rPr>
        <w:t>резвычайные ситуации, вызванные опасными метеорологическими явлениями и процессами: ливни, град, мороз, жара;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</w:t>
      </w:r>
      <w:r>
        <w:rPr>
          <w:rFonts w:ascii="Times New Roman" w:hAnsi="Times New Roman"/>
          <w:sz w:val="28"/>
        </w:rPr>
        <w:t>званных опасными метеорологическими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влияние деятельности человека на природную среду;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причины и источники загрязнения Мирового океана, рек, почвы, космоса;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чрезвычайные ситуации экологического характера, возможности прогнозирования,</w:t>
      </w:r>
      <w:r>
        <w:rPr>
          <w:rFonts w:ascii="Times New Roman" w:hAnsi="Times New Roman"/>
          <w:sz w:val="28"/>
        </w:rPr>
        <w:t xml:space="preserve"> предупреждения, смягчения последствий;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экологическая грамотность и разумное природопользование;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межличностное общение, общение в группе, межгрупповое общение (взаимодействие);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психологические характеристики группы и особенности взаимодействия в группе;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понятие «конфликт», стадии развития конфликта;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конфликты в межличностном общении;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способы разрешения конфликтных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противодействие вовлечению молодежи в противозаконную и антиобщественную деятельность;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понятия «цифровая среда», «цифровой след»;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влияние цифровой среды на жизнь человека;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приватность, персональные данные;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«цифровая зависимость», ее признаки и </w:t>
      </w:r>
      <w:r>
        <w:rPr>
          <w:rFonts w:ascii="Times New Roman" w:hAnsi="Times New Roman"/>
          <w:sz w:val="28"/>
        </w:rPr>
        <w:t>последствия;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опасности и риски цифровой среды, их источники;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безопасного поведения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виды вредоносного программного обеспечения, его цели, принципы работы;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защиты от вредоносного программного обеспечения;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кража персональных </w:t>
      </w:r>
      <w:r>
        <w:rPr>
          <w:rFonts w:ascii="Times New Roman" w:hAnsi="Times New Roman"/>
          <w:sz w:val="28"/>
        </w:rPr>
        <w:t>данных, паролей;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защиты от мошенников;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поведенческие опасности в цифровой среде и их причины;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неосмотрительное поведение и коммуникация в Интернете как угроза для будущей жизни и карьеры;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травля в Интернете, методы защиты от травли;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деструктивные с</w:t>
      </w:r>
      <w:r>
        <w:rPr>
          <w:rFonts w:ascii="Times New Roman" w:hAnsi="Times New Roman"/>
          <w:sz w:val="28"/>
        </w:rPr>
        <w:t>ообщества и деструктивный контент в цифровой среде, их признаки;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профилактика и противодействие вовлечению в деструктивные сообщества;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коммуникации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достоверность информации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понятие прав человека в цифровой среде,</w:t>
      </w:r>
      <w:r>
        <w:rPr>
          <w:rFonts w:ascii="Times New Roman" w:hAnsi="Times New Roman"/>
          <w:sz w:val="28"/>
        </w:rPr>
        <w:t xml:space="preserve"> их защита;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ответственность за действия в Интернете;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запрещенный контент;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защита прав в цифровом пространстве;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экстремизм и терроризм как угроза устойчивого развития общества;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преступления террористической направленности, их цель, причины, последствия;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формы террористических актов;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правила поведения и порядок действий при угрозе или в случае террористического акта,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проведении контртеррористической операции;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меры безопасности и порядок действий при угрозе обрушения зданий и отдельных конструкций;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правовые</w:t>
      </w:r>
      <w:r>
        <w:rPr>
          <w:rFonts w:ascii="Times New Roman" w:hAnsi="Times New Roman"/>
          <w:sz w:val="28"/>
        </w:rPr>
        <w:t xml:space="preserve"> основы противодействия экстремизму и терроризму в Российской Федерации;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права и обязанности граждан и общественных организаций в области противодействия эк</w:t>
      </w:r>
      <w:r>
        <w:rPr>
          <w:rFonts w:ascii="Times New Roman" w:hAnsi="Times New Roman"/>
          <w:sz w:val="28"/>
        </w:rPr>
        <w:t>стремизму и терроризму;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мероприятия, проводимые государством по обеспечению безопасности населения при угрозе и во время чрезвычайных ситуаций </w:t>
      </w:r>
      <w:r>
        <w:rPr>
          <w:rFonts w:ascii="Times New Roman" w:hAnsi="Times New Roman"/>
          <w:sz w:val="28"/>
        </w:rPr>
        <w:t xml:space="preserve">биолого-социального происхождения (эпидемия, пандемия, эпизоотия, панзоотия, эпифитотия, </w:t>
      </w:r>
      <w:proofErr w:type="spellStart"/>
      <w:r>
        <w:rPr>
          <w:rFonts w:ascii="Times New Roman" w:hAnsi="Times New Roman"/>
          <w:sz w:val="28"/>
        </w:rPr>
        <w:t>панфитотия</w:t>
      </w:r>
      <w:proofErr w:type="spellEnd"/>
      <w:r>
        <w:rPr>
          <w:rFonts w:ascii="Times New Roman" w:hAnsi="Times New Roman"/>
          <w:sz w:val="28"/>
        </w:rPr>
        <w:t>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состояния, при которых оказывается первая помощь;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мероприятия по оказанию первой 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алгоритм первой 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оказание первой помощи в сложных случаях </w:t>
      </w:r>
      <w:r>
        <w:rPr>
          <w:rFonts w:ascii="Times New Roman" w:hAnsi="Times New Roman"/>
          <w:sz w:val="28"/>
        </w:rPr>
        <w:t>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первая помощь пострадавшему при травмах головы;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первая помощь при наличии нескольких пострадавших;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действия при при</w:t>
      </w:r>
      <w:r>
        <w:rPr>
          <w:rFonts w:ascii="Times New Roman" w:hAnsi="Times New Roman"/>
          <w:sz w:val="28"/>
        </w:rPr>
        <w:t>бытии скорой медицинской помощи.</w:t>
      </w:r>
    </w:p>
    <w:p w:rsidR="0038424D" w:rsidRDefault="0038424D">
      <w:pPr>
        <w:spacing w:after="0"/>
        <w:ind w:left="120"/>
      </w:pPr>
    </w:p>
    <w:p w:rsidR="0038424D" w:rsidRDefault="0038424D">
      <w:pPr>
        <w:sectPr w:rsidR="0038424D">
          <w:pgSz w:w="11906" w:h="16383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bookmarkStart w:id="5" w:name="block-96331732"/>
      <w:bookmarkEnd w:id="4"/>
      <w:r>
        <w:rPr>
          <w:rFonts w:ascii="Times New Roman" w:hAnsi="Times New Roman"/>
          <w:b/>
          <w:sz w:val="28"/>
        </w:rPr>
        <w:lastRenderedPageBreak/>
        <w:t>ПЛАНИРУЕМЫЕ ОБРАЗОВАТЕЛЬНЫЕ РЕЗУЛЬТАТЫ</w:t>
      </w:r>
    </w:p>
    <w:p w:rsidR="0038424D" w:rsidRDefault="0038424D">
      <w:pPr>
        <w:spacing w:after="0"/>
        <w:ind w:left="120"/>
        <w:jc w:val="both"/>
      </w:pPr>
    </w:p>
    <w:p w:rsidR="0038424D" w:rsidRDefault="0038424D">
      <w:pPr>
        <w:spacing w:after="0"/>
        <w:ind w:left="120"/>
        <w:jc w:val="both"/>
      </w:pP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</w:t>
      </w:r>
      <w:r>
        <w:rPr>
          <w:rFonts w:ascii="Times New Roman" w:hAnsi="Times New Roman"/>
          <w:sz w:val="28"/>
        </w:rPr>
        <w:t>нравственными ценностями, принятыми в обществе правилами и нормами поведения.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</w:t>
      </w:r>
      <w:r>
        <w:rPr>
          <w:rFonts w:ascii="Times New Roman" w:hAnsi="Times New Roman"/>
          <w:sz w:val="28"/>
        </w:rPr>
        <w:t>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</w:t>
      </w:r>
      <w:r>
        <w:rPr>
          <w:rFonts w:ascii="Times New Roman" w:hAnsi="Times New Roman"/>
          <w:sz w:val="28"/>
        </w:rPr>
        <w:t>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</w:t>
      </w:r>
      <w:r>
        <w:rPr>
          <w:rFonts w:ascii="Times New Roman" w:hAnsi="Times New Roman"/>
          <w:sz w:val="28"/>
        </w:rPr>
        <w:t>ской Федерации и к жизни в целом.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Личностные результаты изучения ОБЗР включают: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1) гражданское воспитание: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</w:t>
      </w:r>
      <w:r>
        <w:rPr>
          <w:rFonts w:ascii="Times New Roman" w:hAnsi="Times New Roman"/>
          <w:sz w:val="28"/>
        </w:rPr>
        <w:t>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</w:t>
      </w:r>
      <w:r>
        <w:rPr>
          <w:rFonts w:ascii="Times New Roman" w:hAnsi="Times New Roman"/>
          <w:sz w:val="28"/>
        </w:rPr>
        <w:t>ость</w:t>
      </w:r>
      <w:proofErr w:type="spellEnd"/>
      <w:r>
        <w:rPr>
          <w:rFonts w:ascii="Times New Roman" w:hAnsi="Times New Roman"/>
          <w:sz w:val="28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готовность противостоять идеологии экстремизма и терроризма, национализма и ксенофобии, дискриминации по социа</w:t>
      </w:r>
      <w:r>
        <w:rPr>
          <w:rFonts w:ascii="Times New Roman" w:hAnsi="Times New Roman"/>
          <w:sz w:val="28"/>
        </w:rPr>
        <w:t>льным, религиозным, расовым, национальным признакам;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готовность к участию в деятельности государственных социальных организаций и институтов гражд</w:t>
      </w:r>
      <w:r>
        <w:rPr>
          <w:rFonts w:ascii="Times New Roman" w:hAnsi="Times New Roman"/>
          <w:sz w:val="28"/>
        </w:rPr>
        <w:t>анского общества в области обеспечения комплексной безопасности личности,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2) патриотическое воспитание: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российской гражданской идентичности, уважения к своему народу, памяти защитников Родины и боевым подвигам Герое</w:t>
      </w:r>
      <w:r>
        <w:rPr>
          <w:rFonts w:ascii="Times New Roman" w:hAnsi="Times New Roman"/>
          <w:sz w:val="28"/>
        </w:rPr>
        <w:t>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ценностное отношение к государственным и военным символам, историческому и природному наследию, дн</w:t>
      </w:r>
      <w:r>
        <w:rPr>
          <w:rFonts w:ascii="Times New Roman" w:hAnsi="Times New Roman"/>
          <w:sz w:val="28"/>
        </w:rPr>
        <w:t>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чувства ответственности перед Родиной, идейная убежденность и готовность к служени</w:t>
      </w:r>
      <w:r>
        <w:rPr>
          <w:rFonts w:ascii="Times New Roman" w:hAnsi="Times New Roman"/>
          <w:sz w:val="28"/>
        </w:rPr>
        <w:t>ю и защите Отечества, ответственность за его судьбу;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3) духовно-нравственное воспитание: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осознание духовных ценностей российского народа и российского воинства;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ценности безопасного поведения, осознанного и ответственного отношения к лично</w:t>
      </w:r>
      <w:r>
        <w:rPr>
          <w:rFonts w:ascii="Times New Roman" w:hAnsi="Times New Roman"/>
          <w:sz w:val="28"/>
        </w:rPr>
        <w:t>й безопасности, безопасности других людей,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</w:t>
      </w:r>
      <w:r>
        <w:rPr>
          <w:rFonts w:ascii="Times New Roman" w:hAnsi="Times New Roman"/>
          <w:sz w:val="28"/>
        </w:rPr>
        <w:t>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>
        <w:rPr>
          <w:rFonts w:ascii="Times New Roman" w:hAnsi="Times New Roman"/>
          <w:sz w:val="28"/>
        </w:rPr>
        <w:t>волонтер</w:t>
      </w:r>
      <w:r>
        <w:rPr>
          <w:rFonts w:ascii="Times New Roman" w:hAnsi="Times New Roman"/>
          <w:sz w:val="28"/>
        </w:rPr>
        <w:t>ства</w:t>
      </w:r>
      <w:proofErr w:type="spellEnd"/>
      <w:r>
        <w:rPr>
          <w:rFonts w:ascii="Times New Roman" w:hAnsi="Times New Roman"/>
          <w:sz w:val="28"/>
        </w:rPr>
        <w:t xml:space="preserve"> и добровольчества;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4) эстетическое воспитание: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эстетическое отношение к миру в сочетании с культурой безопасности жизнедеятельности;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5) ценнос</w:t>
      </w:r>
      <w:r>
        <w:rPr>
          <w:rFonts w:ascii="Times New Roman" w:hAnsi="Times New Roman"/>
          <w:b/>
          <w:sz w:val="28"/>
        </w:rPr>
        <w:t>ти научного познания: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мировоззрения, соответствующего текущему уровню развития общей теории безопасности, современных представлений о </w:t>
      </w:r>
      <w:r>
        <w:rPr>
          <w:rFonts w:ascii="Times New Roman" w:hAnsi="Times New Roman"/>
          <w:sz w:val="28"/>
        </w:rPr>
        <w:lastRenderedPageBreak/>
        <w:t xml:space="preserve">безопасности в технических, естественно-научных, общественных, гуманитарных областях знаний, современной </w:t>
      </w:r>
      <w:r>
        <w:rPr>
          <w:rFonts w:ascii="Times New Roman" w:hAnsi="Times New Roman"/>
          <w:sz w:val="28"/>
        </w:rPr>
        <w:t>концепции культуры безопасности жизнедеятельности;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способность применять научные знания для</w:t>
      </w:r>
      <w:r>
        <w:rPr>
          <w:rFonts w:ascii="Times New Roman" w:hAnsi="Times New Roman"/>
          <w:sz w:val="28"/>
        </w:rPr>
        <w:t xml:space="preserve">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6) физическое воспитание: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осознание ценности жизни,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ответственного отно</w:t>
      </w:r>
      <w:r>
        <w:rPr>
          <w:rFonts w:ascii="Times New Roman" w:hAnsi="Times New Roman"/>
          <w:sz w:val="28"/>
        </w:rPr>
        <w:t>шения к своему здоровью и здоровью окружающих;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знание приемов оказания первой помощи и готовность применять их в случае необходимости;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потребность в регулярном ведении здорового образа 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осознание последствий и активное неприятие вредных привычек и </w:t>
      </w:r>
      <w:r>
        <w:rPr>
          <w:rFonts w:ascii="Times New Roman" w:hAnsi="Times New Roman"/>
          <w:sz w:val="28"/>
        </w:rPr>
        <w:t>иных форм причинения вреда физическому и психическому здоровью;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7) трудовое воспитание: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готовность к осозна</w:t>
      </w:r>
      <w:r>
        <w:rPr>
          <w:rFonts w:ascii="Times New Roman" w:hAnsi="Times New Roman"/>
          <w:sz w:val="28"/>
        </w:rPr>
        <w:t>нному и ответственному соблюдению требований безопасности в процессе трудовой 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готовность и способность к образованию и самообразованию на </w:t>
      </w:r>
      <w:r>
        <w:rPr>
          <w:rFonts w:ascii="Times New Roman" w:hAnsi="Times New Roman"/>
          <w:sz w:val="28"/>
        </w:rPr>
        <w:t>протяжении всей 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8) экологическое воспитание: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</w:t>
      </w:r>
      <w:r>
        <w:rPr>
          <w:rFonts w:ascii="Times New Roman" w:hAnsi="Times New Roman"/>
          <w:sz w:val="28"/>
        </w:rPr>
        <w:t>пасности личности, общества и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активное неприятие действий, приносящих вред окружающей среде; умение прогноз</w:t>
      </w:r>
      <w:r>
        <w:rPr>
          <w:rFonts w:ascii="Times New Roman" w:hAnsi="Times New Roman"/>
          <w:sz w:val="28"/>
        </w:rPr>
        <w:t>ировать неблагоприятные экологические последствия предпринимаемых действий и предотвращать 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расширение представлений о деятельности экологической направленности.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ОБЗР на уровне среднего общего образования </w:t>
      </w:r>
      <w:r>
        <w:rPr>
          <w:rFonts w:ascii="Times New Roman" w:hAnsi="Times New Roman"/>
          <w:sz w:val="28"/>
        </w:rPr>
        <w:t>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Базовые </w:t>
      </w:r>
      <w:r>
        <w:rPr>
          <w:rFonts w:ascii="Times New Roman" w:hAnsi="Times New Roman"/>
          <w:b/>
          <w:sz w:val="28"/>
        </w:rPr>
        <w:t>логические действия: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устанавл</w:t>
      </w:r>
      <w:r>
        <w:rPr>
          <w:rFonts w:ascii="Times New Roman" w:hAnsi="Times New Roman"/>
          <w:sz w:val="28"/>
        </w:rPr>
        <w:t>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цели действий применительно к заданной (смоделированной) сит</w:t>
      </w:r>
      <w:r>
        <w:rPr>
          <w:rFonts w:ascii="Times New Roman" w:hAnsi="Times New Roman"/>
          <w:sz w:val="28"/>
        </w:rPr>
        <w:t>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моделировать объекты (события, явления) в обл</w:t>
      </w:r>
      <w:r>
        <w:rPr>
          <w:rFonts w:ascii="Times New Roman" w:hAnsi="Times New Roman"/>
          <w:sz w:val="28"/>
        </w:rPr>
        <w:t>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планировать и осуществлять учебные действия в условиях дефицита информации, нео</w:t>
      </w:r>
      <w:r>
        <w:rPr>
          <w:rFonts w:ascii="Times New Roman" w:hAnsi="Times New Roman"/>
          <w:sz w:val="28"/>
        </w:rPr>
        <w:t>бходимой для решения стоящей задачи;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развивать творческое мышление при решении ситуационных задач.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осуществлять разл</w:t>
      </w:r>
      <w:r>
        <w:rPr>
          <w:rFonts w:ascii="Times New Roman" w:hAnsi="Times New Roman"/>
          <w:sz w:val="28"/>
        </w:rPr>
        <w:t>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содержание вопросов и заданий и выдвигать новые идеи, самостоятел</w:t>
      </w:r>
      <w:r>
        <w:rPr>
          <w:rFonts w:ascii="Times New Roman" w:hAnsi="Times New Roman"/>
          <w:sz w:val="28"/>
        </w:rPr>
        <w:t>ьно выбирать оптимальный способ решения задач с учетом установленных (обоснованных) критериев;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кр</w:t>
      </w:r>
      <w:r>
        <w:rPr>
          <w:rFonts w:ascii="Times New Roman" w:hAnsi="Times New Roman"/>
          <w:sz w:val="28"/>
        </w:rPr>
        <w:t>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использовать </w:t>
      </w:r>
      <w:r>
        <w:rPr>
          <w:rFonts w:ascii="Times New Roman" w:hAnsi="Times New Roman"/>
          <w:sz w:val="28"/>
        </w:rPr>
        <w:t>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Работа с информацией: 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владеть навыками самостоятельного поиска, сбора, обобщения и анализа</w:t>
      </w:r>
      <w:r>
        <w:rPr>
          <w:rFonts w:ascii="Times New Roman" w:hAnsi="Times New Roman"/>
          <w:sz w:val="28"/>
        </w:rPr>
        <w:t xml:space="preserve"> различных видов информации из источников разных типов при обеспечении условий информационной безопасности личности;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</w:t>
      </w:r>
      <w:r>
        <w:rPr>
          <w:rFonts w:ascii="Times New Roman" w:hAnsi="Times New Roman"/>
          <w:sz w:val="28"/>
        </w:rPr>
        <w:t>х представления;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использовать средства информационн</w:t>
      </w:r>
      <w:r>
        <w:rPr>
          <w:rFonts w:ascii="Times New Roman" w:hAnsi="Times New Roman"/>
          <w:sz w:val="28"/>
        </w:rPr>
        <w:t>ых и коммуникационных технологий в учебном процессе с соблюдением требований эргономики, техники безопасности и гигиены.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Общение: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осуществлять в ходе образовательной деятельности безопасную коммуникацию, перен</w:t>
      </w:r>
      <w:r>
        <w:rPr>
          <w:rFonts w:ascii="Times New Roman" w:hAnsi="Times New Roman"/>
          <w:sz w:val="28"/>
        </w:rPr>
        <w:t>осить принципы ее организации в повседневную жизнь;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владеть приемами безопасного межличностного и группового общения; </w:t>
      </w:r>
      <w:r>
        <w:rPr>
          <w:rFonts w:ascii="Times New Roman" w:hAnsi="Times New Roman"/>
          <w:sz w:val="28"/>
        </w:rPr>
        <w:t>безопасно действовать по избеганию конфликтных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аргументированно, логично и ясно излагать свою точку зрения с использованием языковых средств.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 обучающегося будут сформированы умения самоорганизации как части регулятивных универсальных учебных де</w:t>
      </w:r>
      <w:r>
        <w:rPr>
          <w:rFonts w:ascii="Times New Roman" w:hAnsi="Times New Roman"/>
          <w:sz w:val="28"/>
        </w:rPr>
        <w:t>йствий: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делать осознанный выбор в н</w:t>
      </w:r>
      <w:r>
        <w:rPr>
          <w:rFonts w:ascii="Times New Roman" w:hAnsi="Times New Roman"/>
          <w:sz w:val="28"/>
        </w:rPr>
        <w:t>овой ситуации, аргументировать его; брать ответственность за свое решение;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приобретенный опыт;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</w:t>
      </w:r>
      <w:r>
        <w:rPr>
          <w:rFonts w:ascii="Times New Roman" w:hAnsi="Times New Roman"/>
          <w:sz w:val="28"/>
        </w:rPr>
        <w:t>ых предметов; повышать образовательный и культурный уровень.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Самоконтроля, принятия себя и других: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образовательные ситуации; предвидеть трудности, которые могут возникнуть при их разрешении; вносить кор</w:t>
      </w:r>
      <w:r>
        <w:rPr>
          <w:rFonts w:ascii="Times New Roman" w:hAnsi="Times New Roman"/>
          <w:sz w:val="28"/>
        </w:rPr>
        <w:t>рективы в свою деятельность; контролировать соответствие результатов целям;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принимать себя, понимая свои недостатки и достоинства, невозможности контр</w:t>
      </w:r>
      <w:r>
        <w:rPr>
          <w:rFonts w:ascii="Times New Roman" w:hAnsi="Times New Roman"/>
          <w:sz w:val="28"/>
        </w:rPr>
        <w:t>оля всего вокруг;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принимать мотивы и аргументы других людей при анализе и оценке образовательной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признавать право на ошибку свою и чужую.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Совместная деятельность: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и использовать преимущества командной и индивидуальной работы в конкретной</w:t>
      </w:r>
      <w:r>
        <w:rPr>
          <w:rFonts w:ascii="Times New Roman" w:hAnsi="Times New Roman"/>
          <w:sz w:val="28"/>
        </w:rPr>
        <w:t xml:space="preserve"> учебной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</w:t>
      </w:r>
      <w:r>
        <w:rPr>
          <w:rFonts w:ascii="Times New Roman" w:hAnsi="Times New Roman"/>
          <w:sz w:val="28"/>
        </w:rPr>
        <w:t xml:space="preserve"> совместной работы, договариваться о результатах);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осуществлять позитивное стратегическое поведение в различных ситуациях; предлагать новые идеи,</w:t>
      </w:r>
      <w:r>
        <w:rPr>
          <w:rFonts w:ascii="Times New Roman" w:hAnsi="Times New Roman"/>
          <w:sz w:val="28"/>
        </w:rPr>
        <w:t xml:space="preserve"> оценивать их с позиции новизны и практической значимости; проявлять творчество и разумную инициативу.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Предметные результаты характеризуют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у обучающихся активной жизненной позиции, осознанное понимание значимости личн</w:t>
      </w:r>
      <w:r>
        <w:rPr>
          <w:rFonts w:ascii="Times New Roman" w:hAnsi="Times New Roman"/>
          <w:sz w:val="28"/>
        </w:rPr>
        <w:t>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</w:t>
      </w:r>
      <w:r>
        <w:rPr>
          <w:rFonts w:ascii="Times New Roman" w:hAnsi="Times New Roman"/>
          <w:sz w:val="28"/>
        </w:rPr>
        <w:t>го безопасного поведения в повседневной жизни.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Предметные результаты, формируемые в ходе изучения ОБЗР, должны обеспечивать: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</w:t>
      </w:r>
      <w:r>
        <w:rPr>
          <w:rFonts w:ascii="Times New Roman" w:hAnsi="Times New Roman"/>
          <w:sz w:val="28"/>
        </w:rPr>
        <w:t>тренних угроз;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2) знание задач и основных принципов ор</w:t>
      </w:r>
      <w:r>
        <w:rPr>
          <w:rFonts w:ascii="Times New Roman" w:hAnsi="Times New Roman"/>
          <w:sz w:val="28"/>
        </w:rPr>
        <w:t>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знание о действиях по сигналам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3) </w:t>
      </w:r>
      <w:proofErr w:type="spellStart"/>
      <w:r>
        <w:rPr>
          <w:rFonts w:ascii="Times New Roman" w:hAnsi="Times New Roman"/>
          <w:sz w:val="28"/>
        </w:rPr>
        <w:t>сфор</w:t>
      </w:r>
      <w:r>
        <w:rPr>
          <w:rFonts w:ascii="Times New Roman" w:hAnsi="Times New Roman"/>
          <w:sz w:val="28"/>
        </w:rPr>
        <w:t>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роли России в современном мире;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угрозах военного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роли Вооруженных Сил Российской Федерации в обеспечении защиты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формирование представления о военной службе;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4)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знаний об элементах началь</w:t>
      </w:r>
      <w:r>
        <w:rPr>
          <w:rFonts w:ascii="Times New Roman" w:hAnsi="Times New Roman"/>
          <w:sz w:val="28"/>
        </w:rPr>
        <w:t>ной военной подготовки;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овладение знаниями требований безопасности при обращении со стрелковым оружием;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5)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современном общевойсковом бое;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6)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необходимого уровня военных знаний как фактора построения профессионал</w:t>
      </w:r>
      <w:r>
        <w:rPr>
          <w:rFonts w:ascii="Times New Roman" w:hAnsi="Times New Roman"/>
          <w:sz w:val="28"/>
        </w:rPr>
        <w:t xml:space="preserve">ьной траектории, в том числе и образовательных </w:t>
      </w:r>
      <w:r>
        <w:rPr>
          <w:rFonts w:ascii="Times New Roman" w:hAnsi="Times New Roman"/>
          <w:sz w:val="28"/>
        </w:rPr>
        <w:lastRenderedPageBreak/>
        <w:t>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7)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ценности безопасного поведения для лично</w:t>
      </w:r>
      <w:r>
        <w:rPr>
          <w:rFonts w:ascii="Times New Roman" w:hAnsi="Times New Roman"/>
          <w:sz w:val="28"/>
        </w:rPr>
        <w:t>сти, общества, государства;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знание правил безопасного поведения и способов их применения в собственном поведении;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8)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</w:t>
      </w:r>
      <w:r>
        <w:rPr>
          <w:rFonts w:ascii="Times New Roman" w:hAnsi="Times New Roman"/>
          <w:sz w:val="28"/>
        </w:rPr>
        <w:t xml:space="preserve"> среде, в социуме, в цифровой среде);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9)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 важности соблюдения правил дорожного движения всеми уч</w:t>
      </w:r>
      <w:r>
        <w:rPr>
          <w:rFonts w:ascii="Times New Roman" w:hAnsi="Times New Roman"/>
          <w:sz w:val="28"/>
        </w:rPr>
        <w:t>астниками движения, правил безопасности на транспорте.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10) знания о способах безо</w:t>
      </w:r>
      <w:r>
        <w:rPr>
          <w:rFonts w:ascii="Times New Roman" w:hAnsi="Times New Roman"/>
          <w:sz w:val="28"/>
        </w:rPr>
        <w:t>пасного поведения в природной среде; умение применять их на практике;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знания порядка действий при чрезвычайных ситуациях природного характера;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об экологической безопасности, ценности бережного отношения к природе, разумного п</w:t>
      </w:r>
      <w:r>
        <w:rPr>
          <w:rFonts w:ascii="Times New Roman" w:hAnsi="Times New Roman"/>
          <w:sz w:val="28"/>
        </w:rPr>
        <w:t>риродопользования;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11) знания основ пожарной безопасности; умение применять их на практике для предупреждения пожаров;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знания порядка действий при угрозе пожара и пожаре в быту, общественных местах, на транспорте, в природной среде; знания прав и </w:t>
      </w:r>
      <w:r>
        <w:rPr>
          <w:rFonts w:ascii="Times New Roman" w:hAnsi="Times New Roman"/>
          <w:sz w:val="28"/>
        </w:rPr>
        <w:t>обязанностей граждан в области пожарной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38424D" w:rsidRDefault="00C539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</w:t>
      </w:r>
      <w:r>
        <w:rPr>
          <w:rFonts w:ascii="Times New Roman" w:hAnsi="Times New Roman"/>
          <w:sz w:val="28"/>
        </w:rPr>
        <w:t>ь</w:t>
      </w:r>
      <w:proofErr w:type="spellEnd"/>
      <w:r>
        <w:rPr>
          <w:rFonts w:ascii="Times New Roman" w:hAnsi="Times New Roman"/>
          <w:sz w:val="28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знания о необходимых действиях при чрезвычайных ситуациях биолого-социального и военного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умение приме</w:t>
      </w:r>
      <w:r>
        <w:rPr>
          <w:rFonts w:ascii="Times New Roman" w:hAnsi="Times New Roman"/>
          <w:sz w:val="28"/>
        </w:rPr>
        <w:t>нять табельные и подручные средства для само- и взаимопомощи;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</w:t>
      </w:r>
      <w:r>
        <w:rPr>
          <w:rFonts w:ascii="Times New Roman" w:hAnsi="Times New Roman"/>
          <w:sz w:val="28"/>
        </w:rPr>
        <w:t>противодействовать им;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14)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</w:t>
      </w:r>
      <w:r>
        <w:rPr>
          <w:rFonts w:ascii="Times New Roman" w:hAnsi="Times New Roman"/>
          <w:sz w:val="28"/>
        </w:rPr>
        <w:t>ле криминогенного характера, опасности вовлечения в деструктивную деятельность) и противодействовать им;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15)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</w:t>
      </w:r>
      <w:r>
        <w:rPr>
          <w:rFonts w:ascii="Times New Roman" w:hAnsi="Times New Roman"/>
          <w:sz w:val="28"/>
        </w:rPr>
        <w:t>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</w:t>
      </w:r>
      <w:r>
        <w:rPr>
          <w:rFonts w:ascii="Times New Roman" w:hAnsi="Times New Roman"/>
          <w:sz w:val="28"/>
        </w:rPr>
        <w:t>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Достижение результатов освоения программы ОБЗР обеспечивается посредством включения в указанную программу предметных</w:t>
      </w:r>
      <w:r>
        <w:rPr>
          <w:rFonts w:ascii="Times New Roman" w:hAnsi="Times New Roman"/>
          <w:sz w:val="28"/>
        </w:rPr>
        <w:t xml:space="preserve"> результатов освоения учебных курсов ОБЗР: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Предметные результаты по учебному курсу «Начальная военная подготовка»: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роль личности, общества и г</w:t>
      </w:r>
      <w:r>
        <w:rPr>
          <w:rFonts w:ascii="Times New Roman" w:hAnsi="Times New Roman"/>
          <w:sz w:val="28"/>
        </w:rPr>
        <w:t>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роль правоохранительных органов и специ</w:t>
      </w:r>
      <w:r>
        <w:rPr>
          <w:rFonts w:ascii="Times New Roman" w:hAnsi="Times New Roman"/>
          <w:sz w:val="28"/>
        </w:rPr>
        <w:t>альных служб в обеспечении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роль личности, общества и государства в предупреждении противоправной деятельности;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характеризовать правовую основу защиты населения и территорий от чрезвычайных ситуаций природного и </w:t>
      </w:r>
      <w:r>
        <w:rPr>
          <w:rFonts w:ascii="Times New Roman" w:hAnsi="Times New Roman"/>
          <w:sz w:val="28"/>
        </w:rPr>
        <w:t>техногенного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права и обязанности граждан Российской Федерации в области безопасности в условиях</w:t>
      </w:r>
      <w:r>
        <w:rPr>
          <w:rFonts w:ascii="Times New Roman" w:hAnsi="Times New Roman"/>
          <w:sz w:val="28"/>
        </w:rPr>
        <w:t xml:space="preserve"> чрезвычайных ситуаций мирного и военного времени;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историю развития и задачи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права и обязанности граждан Российской Федерации в области гражданской обороны;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уметь действовать при сигнале «Внимание всем!», в том числе пр</w:t>
      </w:r>
      <w:r>
        <w:rPr>
          <w:rFonts w:ascii="Times New Roman" w:hAnsi="Times New Roman"/>
          <w:sz w:val="28"/>
        </w:rPr>
        <w:t>и химической и радиационной 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>
        <w:rPr>
          <w:rFonts w:ascii="Times New Roman" w:hAnsi="Times New Roman"/>
          <w:sz w:val="28"/>
        </w:rPr>
        <w:t>противогазом;\</w:t>
      </w:r>
      <w:proofErr w:type="gramEnd"/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представления об организации эвакуации населения в условиях чрезвычайных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порядок действий населения при объявлении эвакуации;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роль Вооруженных Сил</w:t>
      </w:r>
      <w:r>
        <w:rPr>
          <w:rFonts w:ascii="Times New Roman" w:hAnsi="Times New Roman"/>
          <w:sz w:val="28"/>
        </w:rPr>
        <w:t xml:space="preserve"> Российской в обеспечении национальной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организации, вооружении и тактике действий иностранных армий;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размещении и организации быта военнослужащих;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об основных мероприятиях, </w:t>
      </w:r>
      <w:r>
        <w:rPr>
          <w:rFonts w:ascii="Times New Roman" w:hAnsi="Times New Roman"/>
          <w:sz w:val="28"/>
        </w:rPr>
        <w:t>направленных на обеспечение безопасности военной службы;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строевые приемы в движении без оружия и с оружием;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выполнять строевые приемы в движении без оружия и с оружием;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основах общевойскового боя;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основны</w:t>
      </w:r>
      <w:r>
        <w:rPr>
          <w:rFonts w:ascii="Times New Roman" w:hAnsi="Times New Roman"/>
          <w:sz w:val="28"/>
        </w:rPr>
        <w:t>х видах общевойскового боя и способах маневра в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походном, предбоевом и боевом порядке подразделений;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способы действий военнослужащего в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и меры безопасности при обращении с оружием;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приводить примеры на</w:t>
      </w:r>
      <w:r>
        <w:rPr>
          <w:rFonts w:ascii="Times New Roman" w:hAnsi="Times New Roman"/>
          <w:sz w:val="28"/>
        </w:rPr>
        <w:t>рушений правил и мер безопасности при обращении с оружием и их возможных последствий;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применять меры безопасности при проведении занятий по боевой подготовке и обращении с оружием;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способы удержания оружия, правила прицеливания и производства меткого</w:t>
      </w:r>
      <w:r>
        <w:rPr>
          <w:rFonts w:ascii="Times New Roman" w:hAnsi="Times New Roman"/>
          <w:sz w:val="28"/>
        </w:rPr>
        <w:t xml:space="preserve"> выстрела;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современных видах короткоствольного стрелкового оружия;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истории возникнове</w:t>
      </w:r>
      <w:r>
        <w:rPr>
          <w:rFonts w:ascii="Times New Roman" w:hAnsi="Times New Roman"/>
          <w:sz w:val="28"/>
        </w:rPr>
        <w:t>ния и развития робототехнических комплексов;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способах боевого применения БПЛА;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безопасного поведения при объявлении ракетной опасности и угрозе применения БПЛА;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истории возникновения и развития свя</w:t>
      </w:r>
      <w:r>
        <w:rPr>
          <w:rFonts w:ascii="Times New Roman" w:hAnsi="Times New Roman"/>
          <w:sz w:val="28"/>
        </w:rPr>
        <w:t>зи;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назначении радиосвязи и о требованиях, предъявляемых к радиосвязи;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тактических свойствах м</w:t>
      </w:r>
      <w:r>
        <w:rPr>
          <w:rFonts w:ascii="Times New Roman" w:hAnsi="Times New Roman"/>
          <w:sz w:val="28"/>
        </w:rPr>
        <w:t>естности и их влиянии на боевые действия войск;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шанцевом инструменте;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позиции отделения и порядке оборудования окопа для стрелка;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минно-взрывных инженерных заграждениях и инженерной разведке</w:t>
      </w:r>
      <w:r>
        <w:rPr>
          <w:rFonts w:ascii="Times New Roman" w:hAnsi="Times New Roman"/>
          <w:sz w:val="28"/>
        </w:rPr>
        <w:t xml:space="preserve"> местности;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видах оружия массового поражения и их поражающих факторах;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способы действий при применении противником оружия массового поражения;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уметь использовать индивидуальной защиты;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средствах коллективно</w:t>
      </w:r>
      <w:r>
        <w:rPr>
          <w:rFonts w:ascii="Times New Roman" w:hAnsi="Times New Roman"/>
          <w:sz w:val="28"/>
        </w:rPr>
        <w:t>й защиты, основах ведения радиационно-химическо-биологического наблюдения и разведки;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особенности оказания первой помощи в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условные зоны оказания первой помощи в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приемы самопомощи в бою;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 военно-учетных </w:t>
      </w:r>
      <w:r>
        <w:rPr>
          <w:rFonts w:ascii="Times New Roman" w:hAnsi="Times New Roman"/>
          <w:sz w:val="28"/>
        </w:rPr>
        <w:t>специальностях;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особенности прохождения военной службы по призыву и по контракту;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иметь представление об особенностях взаимоотношений в воинском коллективе;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представления о военно-учебных заведениях;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системе военно-учебных</w:t>
      </w:r>
      <w:r>
        <w:rPr>
          <w:rFonts w:ascii="Times New Roman" w:hAnsi="Times New Roman"/>
          <w:sz w:val="28"/>
        </w:rPr>
        <w:t xml:space="preserve"> центров при учебных заведениях высшего образования;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социальных гарантиях и мерах социальной поддержки военнослужащих;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Предметн</w:t>
      </w:r>
      <w:r>
        <w:rPr>
          <w:rFonts w:ascii="Times New Roman" w:hAnsi="Times New Roman"/>
          <w:b/>
          <w:sz w:val="28"/>
        </w:rPr>
        <w:t>ые результаты по учебному курсу «Безопасность жизнедеятельности»: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приводить примеры решения задач по обеспечению без</w:t>
      </w:r>
      <w:r>
        <w:rPr>
          <w:rFonts w:ascii="Times New Roman" w:hAnsi="Times New Roman"/>
          <w:sz w:val="28"/>
        </w:rPr>
        <w:t>опасности в повседневной жизни (индивидуальный, групповой и общественно-государственный уровни);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общие принципы безопасного поведения,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</w:t>
      </w:r>
      <w:proofErr w:type="spellStart"/>
      <w:r>
        <w:rPr>
          <w:rFonts w:ascii="Times New Roman" w:hAnsi="Times New Roman"/>
          <w:sz w:val="28"/>
        </w:rPr>
        <w:t>виктимное</w:t>
      </w:r>
      <w:proofErr w:type="spellEnd"/>
      <w:r>
        <w:rPr>
          <w:rFonts w:ascii="Times New Roman" w:hAnsi="Times New Roman"/>
          <w:sz w:val="28"/>
        </w:rPr>
        <w:t xml:space="preserve"> поведение», «безопасное поведение»;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влияние поведени</w:t>
      </w:r>
      <w:r>
        <w:rPr>
          <w:rFonts w:ascii="Times New Roman" w:hAnsi="Times New Roman"/>
          <w:sz w:val="28"/>
        </w:rPr>
        <w:t>я человека на его безопасность,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оценки своих действий с точки зрения их влияния на безопасность;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</w:t>
      </w:r>
      <w:r>
        <w:rPr>
          <w:rFonts w:ascii="Times New Roman" w:hAnsi="Times New Roman"/>
          <w:sz w:val="28"/>
        </w:rPr>
        <w:t>я человека;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риски возникновения бытовых отравлений, иметь навыки их профилактики;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первой помощи при бытовых отравлениях;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уметь оценивать риски получения бытовых травм;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взаимосвязь поведения и риска получить травму;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</w:t>
      </w:r>
      <w:r>
        <w:rPr>
          <w:rFonts w:ascii="Times New Roman" w:hAnsi="Times New Roman"/>
          <w:sz w:val="28"/>
        </w:rPr>
        <w:t>вила пожарной безопасности и электробезопасности, понимать влияние соблюдения правил на безопасность в быту;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поведения при угрозе и возникновен</w:t>
      </w:r>
      <w:r>
        <w:rPr>
          <w:rFonts w:ascii="Times New Roman" w:hAnsi="Times New Roman"/>
          <w:sz w:val="28"/>
        </w:rPr>
        <w:t>ии пожара;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влияние конструктивной коммуникации с соседями на уровень безопасности, привод</w:t>
      </w:r>
      <w:r>
        <w:rPr>
          <w:rFonts w:ascii="Times New Roman" w:hAnsi="Times New Roman"/>
          <w:sz w:val="28"/>
        </w:rPr>
        <w:t>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риски противоправных действий, выработать навыки, снижающие криминогенные риски;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поведения при возникновении аварии на коммунальной системе;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взаимодействия с коммунальными службами;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знать правила дорожного </w:t>
      </w:r>
      <w:r>
        <w:rPr>
          <w:rFonts w:ascii="Times New Roman" w:hAnsi="Times New Roman"/>
          <w:sz w:val="28"/>
        </w:rPr>
        <w:t>движения;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риски для пешехода при разных условиях, выработать навыки безопасного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влияние действий водите</w:t>
      </w:r>
      <w:r>
        <w:rPr>
          <w:rFonts w:ascii="Times New Roman" w:hAnsi="Times New Roman"/>
          <w:sz w:val="28"/>
        </w:rPr>
        <w:t>ля и пассажира на безопасность дорожного движения,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 знаниях и навыках, необходимых </w:t>
      </w:r>
      <w:proofErr w:type="spellStart"/>
      <w:proofErr w:type="gramStart"/>
      <w:r>
        <w:rPr>
          <w:rFonts w:ascii="Times New Roman" w:hAnsi="Times New Roman"/>
          <w:sz w:val="28"/>
        </w:rPr>
        <w:t>водителю;знать</w:t>
      </w:r>
      <w:proofErr w:type="spellEnd"/>
      <w:proofErr w:type="gramEnd"/>
      <w:r>
        <w:rPr>
          <w:rFonts w:ascii="Times New Roman" w:hAnsi="Times New Roman"/>
          <w:sz w:val="28"/>
        </w:rPr>
        <w:t xml:space="preserve"> правила безопасного п</w:t>
      </w:r>
      <w:r>
        <w:rPr>
          <w:rFonts w:ascii="Times New Roman" w:hAnsi="Times New Roman"/>
          <w:sz w:val="28"/>
        </w:rPr>
        <w:t>оведения при дорожно-транспортных происшествиях разного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оказания первой помощи, навыки пользования огнетушителем;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источники опасности на различных видах транспорта,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безопасного поведения на тра</w:t>
      </w:r>
      <w:r>
        <w:rPr>
          <w:rFonts w:ascii="Times New Roman" w:hAnsi="Times New Roman"/>
          <w:sz w:val="28"/>
        </w:rPr>
        <w:t>нспорте, приводить примеры влияния поведения на безопасность;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перечислять и классифицировать основные источники опасности в общественных</w:t>
      </w:r>
      <w:r>
        <w:rPr>
          <w:rFonts w:ascii="Times New Roman" w:hAnsi="Times New Roman"/>
          <w:sz w:val="28"/>
        </w:rPr>
        <w:t xml:space="preserve"> местах;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оценки рисков возникновения толпы, давки;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 действиях, которые минимизируют риски попадания в толпу, давку, и о действи</w:t>
      </w:r>
      <w:r>
        <w:rPr>
          <w:rFonts w:ascii="Times New Roman" w:hAnsi="Times New Roman"/>
          <w:sz w:val="28"/>
        </w:rPr>
        <w:t>ях, которые позволяют минимизировать риск получения травмы в случае попадания в толпу, давку;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оценивать риски возникновения ситуаций криминогенного характера в общественных местах;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безопасного поведения при проявлении агрессии;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</w:t>
      </w:r>
      <w:r>
        <w:rPr>
          <w:rFonts w:ascii="Times New Roman" w:hAnsi="Times New Roman"/>
          <w:sz w:val="28"/>
        </w:rPr>
        <w:t>ение о безопасном поведении для снижения рисков криминогенного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риски потеряться в общественном месте;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порядок действий в случаях, когда потерялся человек;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пожарной безопасности в общественных местах;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особен</w:t>
      </w:r>
      <w:r>
        <w:rPr>
          <w:rFonts w:ascii="Times New Roman" w:hAnsi="Times New Roman"/>
          <w:sz w:val="28"/>
        </w:rPr>
        <w:t>ности поведения при угрозе пожара и пожаре в общественных местах разного типа;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выделять и классифицировать источники опасности в природной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знать особенности безопасного поведения при нахождении в природной среде, в том числе в лесу, на водоемах, в </w:t>
      </w:r>
      <w:r>
        <w:rPr>
          <w:rFonts w:ascii="Times New Roman" w:hAnsi="Times New Roman"/>
          <w:sz w:val="28"/>
        </w:rPr>
        <w:t>горах;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знать правила безопасного поведения, </w:t>
      </w:r>
      <w:proofErr w:type="spellStart"/>
      <w:r>
        <w:rPr>
          <w:rFonts w:ascii="Times New Roman" w:hAnsi="Times New Roman"/>
          <w:sz w:val="28"/>
        </w:rPr>
        <w:t>минимизирующие</w:t>
      </w:r>
      <w:proofErr w:type="spellEnd"/>
      <w:r>
        <w:rPr>
          <w:rFonts w:ascii="Times New Roman" w:hAnsi="Times New Roman"/>
          <w:sz w:val="28"/>
        </w:rPr>
        <w:t xml:space="preserve"> риски потеряться в природной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нать о порядке действий, если человек потерялся в природной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 способах сооружения убежища для </w:t>
      </w:r>
      <w:r>
        <w:rPr>
          <w:rFonts w:ascii="Times New Roman" w:hAnsi="Times New Roman"/>
          <w:sz w:val="28"/>
        </w:rPr>
        <w:t>защиты от перегрева и переохлаждения, получения воды и пищи, правилах поведения при встрече с дикими животными;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называть и характеризовать природные</w:t>
      </w:r>
      <w:r>
        <w:rPr>
          <w:rFonts w:ascii="Times New Roman" w:hAnsi="Times New Roman"/>
          <w:sz w:val="28"/>
        </w:rPr>
        <w:t xml:space="preserve"> чрезвычайные ситуации;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применение принципов безопасного поведения (предв</w:t>
      </w:r>
      <w:r>
        <w:rPr>
          <w:rFonts w:ascii="Times New Roman" w:hAnsi="Times New Roman"/>
          <w:sz w:val="28"/>
        </w:rPr>
        <w:t>идеть опасность; по возможности избежать ее; при необходимости действовать) для природных чрезвычайных ситуаций;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указывать причины и признаки возникновения природных пожаров;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влияние поведения человека на риски возникновения природных пожаров;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име</w:t>
      </w:r>
      <w:r>
        <w:rPr>
          <w:rFonts w:ascii="Times New Roman" w:hAnsi="Times New Roman"/>
          <w:sz w:val="28"/>
        </w:rPr>
        <w:t>ть представление о безопасных действиях при угрозе и возникновении природного пожара;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возможности прогнозирования, предупрежден</w:t>
      </w:r>
      <w:r>
        <w:rPr>
          <w:rFonts w:ascii="Times New Roman" w:hAnsi="Times New Roman"/>
          <w:sz w:val="28"/>
        </w:rPr>
        <w:t>ия, смягчения последствий природных чрезвычайных ситуаций, вызванных опасными геологическими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</w:t>
      </w:r>
      <w:r>
        <w:rPr>
          <w:rFonts w:ascii="Times New Roman" w:hAnsi="Times New Roman"/>
          <w:sz w:val="28"/>
        </w:rPr>
        <w:t>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называть и характеризовать природные чрезвычайные ситуации, вызванны</w:t>
      </w:r>
      <w:r>
        <w:rPr>
          <w:rFonts w:ascii="Times New Roman" w:hAnsi="Times New Roman"/>
          <w:sz w:val="28"/>
        </w:rPr>
        <w:t>е опасными гидрологическими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правилах бе</w:t>
      </w:r>
      <w:r>
        <w:rPr>
          <w:rFonts w:ascii="Times New Roman" w:hAnsi="Times New Roman"/>
          <w:sz w:val="28"/>
        </w:rPr>
        <w:t>зопасного поведения при природных чрезвычайных ситуациях, вызванных опасными гидрологическими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</w:t>
      </w:r>
      <w:r>
        <w:rPr>
          <w:rFonts w:ascii="Times New Roman" w:hAnsi="Times New Roman"/>
          <w:sz w:val="28"/>
        </w:rPr>
        <w:t xml:space="preserve"> примеры риск-ориентированного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возможности прогнозирования, предупреждения, смягчения последствий природных чрез</w:t>
      </w:r>
      <w:r>
        <w:rPr>
          <w:rFonts w:ascii="Times New Roman" w:hAnsi="Times New Roman"/>
          <w:sz w:val="28"/>
        </w:rPr>
        <w:t>вычайных ситуаций, вызванных опасными метеорологическими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оценивать риски природных чрезвычайных </w:t>
      </w:r>
      <w:r>
        <w:rPr>
          <w:rFonts w:ascii="Times New Roman" w:hAnsi="Times New Roman"/>
          <w:sz w:val="28"/>
        </w:rPr>
        <w:t>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источники экологических угроз, обосновывать влияние человеческого фактора на риски их возникновен</w:t>
      </w:r>
      <w:r>
        <w:rPr>
          <w:rFonts w:ascii="Times New Roman" w:hAnsi="Times New Roman"/>
          <w:sz w:val="28"/>
        </w:rPr>
        <w:t>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характеризовать значение риск-ориентированного подхода к обеспечению экологической безопасности;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экологической грамотности и разумного природопользования;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понятия «общение»;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роль общения в жизни человека, пр</w:t>
      </w:r>
      <w:r>
        <w:rPr>
          <w:rFonts w:ascii="Times New Roman" w:hAnsi="Times New Roman"/>
          <w:sz w:val="28"/>
        </w:rPr>
        <w:t>иводить примеры межличностного общения и общения в группе;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конструктивного общения;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«социальная группа», «малая группа», «большая группа»;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взаимодействие в группе;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понимать влияние групповых норм </w:t>
      </w:r>
      <w:r>
        <w:rPr>
          <w:rFonts w:ascii="Times New Roman" w:hAnsi="Times New Roman"/>
          <w:sz w:val="28"/>
        </w:rPr>
        <w:t>идейностей на комфортное и безопасное взаимодействие в группе,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понятия «конфликт»;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стадии развития конфликта,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факторы, способствующие и препятствующие развитию конфликта;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</w:t>
      </w:r>
      <w:r>
        <w:rPr>
          <w:rFonts w:ascii="Times New Roman" w:hAnsi="Times New Roman"/>
          <w:sz w:val="28"/>
        </w:rPr>
        <w:t>ыки конструктивного разрешения конфликта;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условия привлечения третьей стороны для разрешения конфликта;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способах пресечения опасных проявлений конфликтов;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способы противодействия проявлениям насилия;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с</w:t>
      </w:r>
      <w:r>
        <w:rPr>
          <w:rFonts w:ascii="Times New Roman" w:hAnsi="Times New Roman"/>
          <w:sz w:val="28"/>
        </w:rPr>
        <w:t>пособы психологического воздействия;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особенности убеждающей коммуникации;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понятия «манипуляция»;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называть характеристики </w:t>
      </w:r>
      <w:proofErr w:type="spellStart"/>
      <w:r>
        <w:rPr>
          <w:rFonts w:ascii="Times New Roman" w:hAnsi="Times New Roman"/>
          <w:sz w:val="28"/>
        </w:rPr>
        <w:t>манипулятивного</w:t>
      </w:r>
      <w:proofErr w:type="spellEnd"/>
      <w:r>
        <w:rPr>
          <w:rFonts w:ascii="Times New Roman" w:hAnsi="Times New Roman"/>
          <w:sz w:val="28"/>
        </w:rPr>
        <w:t xml:space="preserve"> воздействия,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представления о способах противодействия манипуля</w:t>
      </w:r>
      <w:r>
        <w:rPr>
          <w:rFonts w:ascii="Times New Roman" w:hAnsi="Times New Roman"/>
          <w:sz w:val="28"/>
        </w:rPr>
        <w:t>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 деструктивных и </w:t>
      </w:r>
      <w:proofErr w:type="spellStart"/>
      <w:r>
        <w:rPr>
          <w:rFonts w:ascii="Times New Roman" w:hAnsi="Times New Roman"/>
          <w:sz w:val="28"/>
        </w:rPr>
        <w:t>псевдопсихологических</w:t>
      </w:r>
      <w:proofErr w:type="spellEnd"/>
      <w:r>
        <w:rPr>
          <w:rFonts w:ascii="Times New Roman" w:hAnsi="Times New Roman"/>
          <w:sz w:val="28"/>
        </w:rPr>
        <w:t xml:space="preserve"> технологиях и способах противодействия им;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цифровую среду, ее влияние на жизнь человека;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«цифровая среда», «цифровой след», «персональные данные»;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иметь навыки безопасны</w:t>
      </w:r>
      <w:r>
        <w:rPr>
          <w:rFonts w:ascii="Times New Roman" w:hAnsi="Times New Roman"/>
          <w:sz w:val="28"/>
        </w:rPr>
        <w:t>х действий по снижению рисков, и защите от опасностей цифровой среды;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и классифицировать опасности, анализировать риски, источником которых является в</w:t>
      </w:r>
      <w:r>
        <w:rPr>
          <w:rFonts w:ascii="Times New Roman" w:hAnsi="Times New Roman"/>
          <w:sz w:val="28"/>
        </w:rPr>
        <w:t>редоносное программное обеспечение;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безопасного использования устройств и программ;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перечислять и классифицировать опасности, связанные с поведением людей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риски, связанные с коммуникацией в цифровой среде (ими</w:t>
      </w:r>
      <w:r>
        <w:rPr>
          <w:rFonts w:ascii="Times New Roman" w:hAnsi="Times New Roman"/>
          <w:sz w:val="28"/>
        </w:rPr>
        <w:t>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безопасной коммуникации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спос</w:t>
      </w:r>
      <w:r>
        <w:rPr>
          <w:rFonts w:ascii="Times New Roman" w:hAnsi="Times New Roman"/>
          <w:sz w:val="28"/>
        </w:rPr>
        <w:t>обах проверки достоверности, легитимности информации, ее соответствия правовым и морально-этическим нормам;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права,</w:t>
      </w:r>
      <w:r>
        <w:rPr>
          <w:rFonts w:ascii="Times New Roman" w:hAnsi="Times New Roman"/>
          <w:sz w:val="28"/>
        </w:rPr>
        <w:t xml:space="preserve"> обязанности и иметь представление об ответственности граждан и юридических лиц в информационном пространстве;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инфекционн</w:t>
      </w:r>
      <w:r>
        <w:rPr>
          <w:rFonts w:ascii="Times New Roman" w:hAnsi="Times New Roman"/>
          <w:sz w:val="28"/>
        </w:rPr>
        <w:t>ые заболевания, знать основные способы распространения и передачи инфекционных заболеваний;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соблюдения мер личной профилактики;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роль вакцинации в профилактике инфекционных заболеваний, приводить примеры;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значение национальног</w:t>
      </w:r>
      <w:r>
        <w:rPr>
          <w:rFonts w:ascii="Times New Roman" w:hAnsi="Times New Roman"/>
          <w:sz w:val="28"/>
        </w:rPr>
        <w:t>о календаря профилактических прививок и вакцинации населения, роль вакцинации для общества в целом;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понятия «вакцинация по эпидемиологическим показаниям»;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иметь представление о чрезвычайных ситуациях биолого-социального характера, действиях</w:t>
      </w:r>
      <w:r>
        <w:rPr>
          <w:rFonts w:ascii="Times New Roman" w:hAnsi="Times New Roman"/>
          <w:sz w:val="28"/>
        </w:rPr>
        <w:t xml:space="preserve"> при чрезвычайных ситуациях биолого-социального характера (на примере эпидемии);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наиболее распро</w:t>
      </w:r>
      <w:r>
        <w:rPr>
          <w:rFonts w:ascii="Times New Roman" w:hAnsi="Times New Roman"/>
          <w:sz w:val="28"/>
        </w:rPr>
        <w:t>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признаки угрожающих жизни и здоровью состояний (инсульт, сердечный при</w:t>
      </w:r>
      <w:r>
        <w:rPr>
          <w:rFonts w:ascii="Times New Roman" w:hAnsi="Times New Roman"/>
          <w:sz w:val="28"/>
        </w:rPr>
        <w:t>ступ и другие);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 вызова скорой медицинской помощи;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значение образа жизни в профилактике и защите от неинфекционных заболеваний;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раскрывать значение диспансеризации для ранней диагностики неинфекционных заболеваний, знать порядок прохож</w:t>
      </w:r>
      <w:r>
        <w:rPr>
          <w:rFonts w:ascii="Times New Roman" w:hAnsi="Times New Roman"/>
          <w:sz w:val="28"/>
        </w:rPr>
        <w:t>дения диспансеризации;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основные критерии психического здоровья и психологического благополучия;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факторы, вл</w:t>
      </w:r>
      <w:r>
        <w:rPr>
          <w:rFonts w:ascii="Times New Roman" w:hAnsi="Times New Roman"/>
          <w:sz w:val="28"/>
        </w:rPr>
        <w:t>ияющие на психическое здоровье и психологическое благополучие;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</w:t>
      </w:r>
      <w:proofErr w:type="gramStart"/>
      <w:r>
        <w:rPr>
          <w:rFonts w:ascii="Times New Roman" w:hAnsi="Times New Roman"/>
          <w:sz w:val="28"/>
        </w:rPr>
        <w:t>об основных направления</w:t>
      </w:r>
      <w:proofErr w:type="gramEnd"/>
      <w:r>
        <w:rPr>
          <w:rFonts w:ascii="Times New Roman" w:hAnsi="Times New Roman"/>
          <w:sz w:val="28"/>
        </w:rPr>
        <w:t xml:space="preserve"> сохранения и укрепления психического здоровья и психологического благополучия;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негативное влияние вредных привычек на умственную и фи</w:t>
      </w:r>
      <w:r>
        <w:rPr>
          <w:rFonts w:ascii="Times New Roman" w:hAnsi="Times New Roman"/>
          <w:sz w:val="28"/>
        </w:rPr>
        <w:t>зическую работоспособность, благополучие человека;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навыки, позволяющие минимизировать влияние хронического стресса;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признаки</w:t>
      </w:r>
      <w:r>
        <w:rPr>
          <w:rFonts w:ascii="Times New Roman" w:hAnsi="Times New Roman"/>
          <w:sz w:val="28"/>
        </w:rPr>
        <w:t xml:space="preserve"> психологического неблагополучия и критерии обращения за помощью;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правовые основы оказания первой помощи в Российской Федерации;</w:t>
      </w:r>
    </w:p>
    <w:p w:rsidR="0038424D" w:rsidRDefault="00C5392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смысл понятий «первая помощь», «скорая медицинская помощь», их соотношение.</w:t>
      </w:r>
    </w:p>
    <w:p w:rsidR="0038424D" w:rsidRDefault="0038424D">
      <w:pPr>
        <w:sectPr w:rsidR="0038424D">
          <w:pgSz w:w="11906" w:h="16383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bookmarkStart w:id="6" w:name="block-96331729"/>
      <w:bookmarkEnd w:id="5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10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6318"/>
        <w:gridCol w:w="1663"/>
        <w:gridCol w:w="1232"/>
        <w:gridCol w:w="1981"/>
      </w:tblGrid>
      <w:tr w:rsidR="0038424D">
        <w:trPr>
          <w:trHeight w:val="5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тем программы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Количество часов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 содержание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Виды деятельности </w:t>
            </w:r>
          </w:p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24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300"/>
        </w:trPr>
        <w:tc>
          <w:tcPr>
            <w:tcW w:w="6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ОБЩЕЕ КОЛИЧЕСТВО ЧАСОВ ПО ПРОГРАММЕ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</w:tbl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6318"/>
        <w:gridCol w:w="1663"/>
        <w:gridCol w:w="1232"/>
        <w:gridCol w:w="1981"/>
      </w:tblGrid>
      <w:tr w:rsidR="0038424D">
        <w:trPr>
          <w:trHeight w:val="5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тем программы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Количество часов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 содержание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Виды деятельности </w:t>
            </w:r>
          </w:p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24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300"/>
        </w:trPr>
        <w:tc>
          <w:tcPr>
            <w:tcW w:w="6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b/>
                <w:sz w:val="24"/>
              </w:rPr>
              <w:t>ЧАСОВ ПО ПРОГРАММЕ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</w:tbl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bookmarkStart w:id="7" w:name="block-96331731"/>
      <w:bookmarkEnd w:id="6"/>
      <w:r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10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38424D">
        <w:trPr>
          <w:trHeight w:val="300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3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795"/>
        </w:trPr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  <w:tr w:rsidR="0038424D">
        <w:trPr>
          <w:trHeight w:val="163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Основы обеспечения</w:t>
            </w:r>
            <w:r>
              <w:rPr>
                <w:rFonts w:ascii="Times New Roman" w:hAnsi="Times New Roman"/>
                <w:sz w:val="24"/>
              </w:rPr>
              <w:t xml:space="preserve"> национальной безопасности Российской Федерации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Строевые </w:t>
            </w:r>
            <w:r>
              <w:rPr>
                <w:rFonts w:ascii="Times New Roman" w:hAnsi="Times New Roman"/>
                <w:sz w:val="24"/>
              </w:rPr>
              <w:t>приемы и движения с оружием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830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Общее устройство и принцип работы </w:t>
            </w:r>
            <w:r>
              <w:rPr>
                <w:rFonts w:ascii="Times New Roman" w:hAnsi="Times New Roman"/>
                <w:sz w:val="24"/>
              </w:rPr>
              <w:t>автоматов Калашникова АК-74 и АК-12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Правила ведения огня из стрелкового оружия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90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7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Практикум по отработке навыков </w:t>
            </w:r>
            <w:r>
              <w:rPr>
                <w:rFonts w:ascii="Times New Roman" w:hAnsi="Times New Roman"/>
                <w:sz w:val="24"/>
              </w:rPr>
              <w:t>первой помощи на поле боя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63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Опасности </w:t>
            </w:r>
            <w:r>
              <w:rPr>
                <w:rFonts w:ascii="Times New Roman" w:hAnsi="Times New Roman"/>
                <w:sz w:val="24"/>
              </w:rPr>
              <w:t>криминального характера, меры защиты от них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630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ОБЩЕЕ КОЛИЧЕСТВО ЧАСОВ ПО ПРОГРАММЕ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</w:tbl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3256"/>
        <w:gridCol w:w="821"/>
        <w:gridCol w:w="1518"/>
        <w:gridCol w:w="1618"/>
        <w:gridCol w:w="1145"/>
        <w:gridCol w:w="1967"/>
      </w:tblGrid>
      <w:tr w:rsidR="0038424D">
        <w:trPr>
          <w:trHeight w:val="300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795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8424D" w:rsidRDefault="0038424D">
            <w:pPr>
              <w:spacing w:after="0"/>
              <w:ind w:left="135"/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Безопасный отдых и туризм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sz w:val="24"/>
              </w:rPr>
              <w:t>пожары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217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9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Опасные </w:t>
            </w:r>
            <w:r>
              <w:rPr>
                <w:rFonts w:ascii="Times New Roman" w:hAnsi="Times New Roman"/>
                <w:sz w:val="24"/>
              </w:rPr>
              <w:t>метеорологические явления и процессы: ливни, град, мороз, жара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63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Безопасность в </w:t>
            </w:r>
            <w:r>
              <w:rPr>
                <w:rFonts w:ascii="Times New Roman" w:hAnsi="Times New Roman"/>
                <w:sz w:val="24"/>
              </w:rPr>
              <w:t>цифровой среде. Защита прав в цифровом пространстве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4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Основы межличностного общения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63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9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54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63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Практикум «Действия при </w:t>
            </w:r>
            <w:r>
              <w:rPr>
                <w:rFonts w:ascii="Times New Roman" w:hAnsi="Times New Roman"/>
                <w:sz w:val="24"/>
              </w:rPr>
              <w:t>угрозе и совершении террористического акта»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Подготовка граждан по военно-учетным </w:t>
            </w:r>
            <w:r>
              <w:rPr>
                <w:rFonts w:ascii="Times New Roman" w:hAnsi="Times New Roman"/>
                <w:sz w:val="24"/>
              </w:rPr>
              <w:t>специальностям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36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09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8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История развития гражданской </w:t>
            </w:r>
            <w:r>
              <w:rPr>
                <w:rFonts w:ascii="Times New Roman" w:hAnsi="Times New Roman"/>
                <w:sz w:val="24"/>
              </w:rPr>
              <w:t>обороны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217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9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16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Международное </w:t>
            </w:r>
            <w:r>
              <w:rPr>
                <w:rFonts w:ascii="Times New Roman" w:hAnsi="Times New Roman"/>
                <w:sz w:val="24"/>
              </w:rPr>
              <w:t>гуманитарное право в период вооруженных конфликтов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>
            <w:pPr>
              <w:spacing w:after="0"/>
              <w:ind w:left="135"/>
            </w:pPr>
          </w:p>
        </w:tc>
      </w:tr>
      <w:tr w:rsidR="0038424D">
        <w:trPr>
          <w:trHeight w:val="570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ОБЩЕЕ КОЛИЧЕСТВО ЧАСОВ ПО ПРОГРАММЕ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C53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24D" w:rsidRDefault="0038424D"/>
        </w:tc>
      </w:tr>
    </w:tbl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38424D">
      <w:pPr>
        <w:sectPr w:rsidR="003842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424D" w:rsidRDefault="00C53924">
      <w:pPr>
        <w:spacing w:after="0"/>
        <w:ind w:left="120"/>
      </w:pPr>
      <w:bookmarkStart w:id="8" w:name="block-96331735"/>
      <w:bookmarkEnd w:id="7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38424D" w:rsidRDefault="0038424D">
      <w:pPr>
        <w:spacing w:after="0"/>
        <w:ind w:left="120"/>
      </w:pPr>
    </w:p>
    <w:p w:rsidR="0038424D" w:rsidRDefault="0038424D">
      <w:pPr>
        <w:spacing w:after="0"/>
        <w:ind w:left="120"/>
      </w:pPr>
    </w:p>
    <w:p w:rsidR="0038424D" w:rsidRDefault="0038424D">
      <w:pPr>
        <w:spacing w:after="0"/>
        <w:ind w:left="120"/>
      </w:pP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МЕТОДИЧЕСКИЕ МАТЕРИАЛЫ </w:t>
      </w:r>
      <w:r>
        <w:rPr>
          <w:rFonts w:ascii="Times New Roman" w:hAnsi="Times New Roman"/>
          <w:b/>
          <w:sz w:val="28"/>
        </w:rPr>
        <w:t>ДЛЯ УЧИТЕЛЯ</w:t>
      </w:r>
    </w:p>
    <w:p w:rsidR="0038424D" w:rsidRDefault="0038424D">
      <w:pPr>
        <w:spacing w:after="0"/>
        <w:ind w:left="120"/>
      </w:pPr>
    </w:p>
    <w:p w:rsidR="0038424D" w:rsidRDefault="00C53924">
      <w:pPr>
        <w:spacing w:after="0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38424D" w:rsidRDefault="0038424D">
      <w:pPr>
        <w:spacing w:after="0"/>
        <w:ind w:left="120"/>
      </w:pPr>
    </w:p>
    <w:p w:rsidR="0038424D" w:rsidRDefault="0038424D">
      <w:pPr>
        <w:sectPr w:rsidR="0038424D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38424D" w:rsidRDefault="0038424D"/>
    <w:sectPr w:rsidR="0038424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8424D"/>
    <w:rsid w:val="0038424D"/>
    <w:rsid w:val="00C5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A223"/>
  <w15:docId w15:val="{B0B9D195-61B9-46CD-9509-99458288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Выделение1"/>
    <w:basedOn w:val="13"/>
    <w:link w:val="a3"/>
    <w:rPr>
      <w:i/>
    </w:rPr>
  </w:style>
  <w:style w:type="character" w:styleId="a3">
    <w:name w:val="Emphasis"/>
    <w:basedOn w:val="a0"/>
    <w:link w:val="12"/>
    <w:rPr>
      <w:i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4">
    <w:name w:val="Normal Indent"/>
    <w:basedOn w:val="a"/>
    <w:link w:val="a5"/>
    <w:pPr>
      <w:ind w:left="720"/>
    </w:pPr>
  </w:style>
  <w:style w:type="character" w:customStyle="1" w:styleId="a5">
    <w:name w:val="Обычный отступ Знак"/>
    <w:basedOn w:val="1"/>
    <w:link w:val="a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styleId="a6">
    <w:name w:val="caption"/>
    <w:basedOn w:val="a"/>
    <w:next w:val="a"/>
    <w:link w:val="a7"/>
    <w:pPr>
      <w:spacing w:line="240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Pr>
      <w:b/>
      <w:color w:val="4F81BD" w:themeColor="accent1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  <w:link w:val="10"/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8"/>
    <w:rPr>
      <w:color w:val="0000FF" w:themeColor="hyperlink"/>
      <w:u w:val="single"/>
    </w:rPr>
  </w:style>
  <w:style w:type="character" w:styleId="a8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9">
    <w:name w:val="header"/>
    <w:basedOn w:val="a"/>
    <w:link w:val="aa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1"/>
    <w:link w:val="a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basedOn w:val="a"/>
    <w:next w:val="a"/>
    <w:link w:val="ac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Pr>
      <w:rFonts w:asciiTheme="majorHAnsi" w:hAnsiTheme="majorHAnsi"/>
      <w:i/>
      <w:color w:val="4F81BD" w:themeColor="accent1"/>
      <w:spacing w:val="15"/>
      <w:sz w:val="24"/>
    </w:rPr>
  </w:style>
  <w:style w:type="paragraph" w:styleId="ad">
    <w:name w:val="Title"/>
    <w:basedOn w:val="a"/>
    <w:next w:val="a"/>
    <w:link w:val="ae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Заголовок Знак"/>
    <w:basedOn w:val="1"/>
    <w:link w:val="ad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9132</Words>
  <Characters>52057</Characters>
  <Application>Microsoft Office Word</Application>
  <DocSecurity>0</DocSecurity>
  <Lines>433</Lines>
  <Paragraphs>122</Paragraphs>
  <ScaleCrop>false</ScaleCrop>
  <Company/>
  <LinksUpToDate>false</LinksUpToDate>
  <CharactersWithSpaces>61067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2026-09-13T22:08:00Z</dcterms:created>
  <dcterms:modified xsi:type="dcterms:W3CDTF">2026-09-13T22:09:00Z</dcterms:modified>
</cp:coreProperties>
</file>