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DB" w:rsidRDefault="0014657A" w:rsidP="002C6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16CB886" wp14:editId="12EFAC2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966969" cy="3276600"/>
            <wp:effectExtent l="0" t="0" r="5715" b="0"/>
            <wp:wrapTight wrapText="bothSides">
              <wp:wrapPolygon edited="0">
                <wp:start x="0" y="0"/>
                <wp:lineTo x="0" y="21474"/>
                <wp:lineTo x="21559" y="21474"/>
                <wp:lineTo x="2155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969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3DB" w:rsidRDefault="00F553DB" w:rsidP="002C6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DB" w:rsidRDefault="00F553DB" w:rsidP="002C6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DB" w:rsidRPr="00DD2EB9" w:rsidRDefault="00F553DB" w:rsidP="002C6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241" w:rsidRDefault="002C606D" w:rsidP="002C60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241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2C606D" w:rsidRPr="009C3241" w:rsidRDefault="009C3241" w:rsidP="002C60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2C606D" w:rsidRPr="009C3241">
        <w:rPr>
          <w:rFonts w:ascii="Times New Roman" w:hAnsi="Times New Roman" w:cs="Times New Roman"/>
          <w:b/>
          <w:sz w:val="32"/>
          <w:szCs w:val="32"/>
        </w:rPr>
        <w:t>внеурочной деятельности</w:t>
      </w:r>
    </w:p>
    <w:p w:rsidR="009C3241" w:rsidRDefault="009C3241" w:rsidP="002C60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241" w:rsidRDefault="009C3241" w:rsidP="002C60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095D" w:rsidRDefault="006A095D" w:rsidP="002C60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606D" w:rsidRDefault="009C3241" w:rsidP="002C60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кружок </w:t>
      </w:r>
      <w:r w:rsidR="002C606D" w:rsidRPr="009C3241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F553DB" w:rsidRPr="009C3241">
        <w:rPr>
          <w:rFonts w:ascii="Times New Roman" w:hAnsi="Times New Roman" w:cs="Times New Roman"/>
          <w:b/>
          <w:sz w:val="32"/>
          <w:szCs w:val="32"/>
          <w:u w:val="single"/>
        </w:rPr>
        <w:t>Занимательная информатика</w:t>
      </w:r>
      <w:r w:rsidR="002C606D" w:rsidRPr="009C3241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9C3241" w:rsidRPr="009C3241" w:rsidRDefault="009C3241" w:rsidP="002C606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проведения и название</w:t>
      </w:r>
    </w:p>
    <w:p w:rsidR="002C606D" w:rsidRPr="009C3241" w:rsidRDefault="002C606D" w:rsidP="002C60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606D" w:rsidRPr="00DD2EB9" w:rsidRDefault="002C606D" w:rsidP="002C6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06D" w:rsidRPr="00DD2EB9" w:rsidRDefault="002C606D" w:rsidP="002C6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06D" w:rsidRPr="00DD2EB9" w:rsidRDefault="002C606D" w:rsidP="002C6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06D" w:rsidRPr="00DD2EB9" w:rsidRDefault="002C606D" w:rsidP="002C6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06D" w:rsidRPr="00DD2EB9" w:rsidRDefault="002C606D" w:rsidP="002C6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06D" w:rsidRDefault="002C606D" w:rsidP="002C606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553DB" w:rsidRDefault="00F553DB" w:rsidP="002C606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553DB" w:rsidRDefault="009C3241" w:rsidP="009C324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Юданова И.Н., </w:t>
      </w:r>
    </w:p>
    <w:p w:rsidR="009C3241" w:rsidRDefault="009C3241" w:rsidP="009C324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математики и информатики</w:t>
      </w:r>
    </w:p>
    <w:p w:rsidR="009C3241" w:rsidRPr="009C3241" w:rsidRDefault="009C3241" w:rsidP="009C324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с. Родники</w:t>
      </w:r>
    </w:p>
    <w:p w:rsidR="00F553DB" w:rsidRDefault="00F553DB" w:rsidP="002C606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553DB" w:rsidRDefault="00F553DB" w:rsidP="002C606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553DB" w:rsidRDefault="00F553DB" w:rsidP="002C606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553DB" w:rsidRDefault="00F553DB" w:rsidP="002C606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553DB" w:rsidRDefault="00F553DB" w:rsidP="002C606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979F5" w:rsidRDefault="00F979F5" w:rsidP="009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9F5" w:rsidRDefault="00F979F5" w:rsidP="009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DB" w:rsidRPr="009C3241" w:rsidRDefault="009C3241" w:rsidP="009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241">
        <w:rPr>
          <w:rFonts w:ascii="Times New Roman" w:hAnsi="Times New Roman" w:cs="Times New Roman"/>
          <w:b/>
          <w:sz w:val="24"/>
          <w:szCs w:val="24"/>
        </w:rPr>
        <w:t>с. Родники</w:t>
      </w:r>
    </w:p>
    <w:p w:rsidR="009C3241" w:rsidRDefault="0014657A" w:rsidP="009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9C3241" w:rsidRPr="009C3241">
        <w:rPr>
          <w:rFonts w:ascii="Times New Roman" w:hAnsi="Times New Roman" w:cs="Times New Roman"/>
          <w:b/>
          <w:sz w:val="24"/>
          <w:szCs w:val="24"/>
        </w:rPr>
        <w:t>г</w:t>
      </w:r>
      <w:bookmarkStart w:id="0" w:name="_GoBack"/>
      <w:bookmarkEnd w:id="0"/>
    </w:p>
    <w:p w:rsidR="00061C61" w:rsidRDefault="00061C61" w:rsidP="009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C61" w:rsidRPr="009C3241" w:rsidRDefault="00061C61" w:rsidP="009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06D" w:rsidRDefault="002C606D" w:rsidP="002C6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06D" w:rsidRPr="00E468AB" w:rsidRDefault="00F5652E" w:rsidP="002C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внеурочной деятельности</w:t>
      </w:r>
    </w:p>
    <w:p w:rsidR="002C606D" w:rsidRPr="00E468AB" w:rsidRDefault="002C606D" w:rsidP="002C6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br/>
      </w:r>
      <w:r w:rsidR="00F565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E468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образовательные результаты: </w:t>
      </w:r>
    </w:p>
    <w:p w:rsidR="002C606D" w:rsidRPr="00E468AB" w:rsidRDefault="002C606D" w:rsidP="002C60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широкие познавательные интересы, инициатива и любознательность, мотивы познания и творчества; готовность и способность учащихся к саморазвитию и реализации творческого потенциала в духовной и предметно-продуктивной деятельности за счет развития их образного, алгоритмического и логического мышления;</w:t>
      </w:r>
    </w:p>
    <w:p w:rsidR="002C606D" w:rsidRPr="00E468AB" w:rsidRDefault="002C606D" w:rsidP="002C60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информатики;</w:t>
      </w:r>
    </w:p>
    <w:p w:rsidR="002C606D" w:rsidRPr="00E468AB" w:rsidRDefault="002C606D" w:rsidP="002C60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интерес к информатике, стремление использовать полученные знания в процессе обучения другим предметам и в жизни;</w:t>
      </w:r>
    </w:p>
    <w:p w:rsidR="002C606D" w:rsidRPr="00E468AB" w:rsidRDefault="002C606D" w:rsidP="002C60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</w:t>
      </w:r>
    </w:p>
    <w:p w:rsidR="002C606D" w:rsidRPr="00E468AB" w:rsidRDefault="002C606D" w:rsidP="002C60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способность увязать учебное содержание с собственным жизненным опытом и личными смыслами, понять значимость подготовки в области информатики в условиях развития информационного общества;</w:t>
      </w:r>
    </w:p>
    <w:p w:rsidR="002C606D" w:rsidRPr="00E468AB" w:rsidRDefault="002C606D" w:rsidP="002C60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</w:t>
      </w:r>
    </w:p>
    <w:p w:rsidR="002C606D" w:rsidRPr="00E468AB" w:rsidRDefault="002C606D" w:rsidP="002C60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</w:t>
      </w:r>
    </w:p>
    <w:p w:rsidR="002C606D" w:rsidRPr="00E468AB" w:rsidRDefault="002C606D" w:rsidP="002C60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2C606D" w:rsidRPr="00E468AB" w:rsidRDefault="002C606D" w:rsidP="002C60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2C606D" w:rsidRPr="00E468AB" w:rsidRDefault="00F5652E" w:rsidP="002C6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2C606D" w:rsidRPr="00E468AB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образовательные результаты:</w:t>
      </w:r>
      <w:r w:rsidR="002C606D" w:rsidRPr="00E46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606D" w:rsidRPr="00E468AB" w:rsidRDefault="002C606D" w:rsidP="002C60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уверенная ориентация учащихся в различных предметных областях за счет осознанного использования при изучении школьных дисциплин таких общепредметных понятий как «объект», «система», «модель», «алгоритм» и др.;</w:t>
      </w:r>
    </w:p>
    <w:p w:rsidR="002C606D" w:rsidRPr="00E468AB" w:rsidRDefault="002C606D" w:rsidP="002C60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владение основными общеучебными умениями информационно-логического характера: анализ объектов и ситуаций; синтез как составление целого из частей и самостоятельное достраивание недостающих компонентов; выбор оснований и критериев для сравнения, классификации объектов;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</w:t>
      </w:r>
    </w:p>
    <w:p w:rsidR="002C606D" w:rsidRPr="00E468AB" w:rsidRDefault="002C606D" w:rsidP="002C60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 прогнозирование – предвосхищение 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оценка – осознание учащимся того, насколько качественно им решена учебно-познавательная задача;</w:t>
      </w:r>
    </w:p>
    <w:p w:rsidR="002C606D" w:rsidRPr="00E468AB" w:rsidRDefault="002C606D" w:rsidP="002C60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2C606D" w:rsidRPr="00E468AB" w:rsidRDefault="002C606D" w:rsidP="002C60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гипертекстом, звуком и графикой в среде соответствующих редакторов; поиск, передача и размещение информации в компьютерных сетях), навыки создания личного информационного пространства;</w:t>
      </w:r>
    </w:p>
    <w:p w:rsidR="002C606D" w:rsidRPr="00E468AB" w:rsidRDefault="002C606D" w:rsidP="002C60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владение базовыми навыками исследовательской деятельности, выполнения творческих проектов; владение способами и методами освоения новых инструментальных средств;</w:t>
      </w:r>
    </w:p>
    <w:p w:rsidR="002C606D" w:rsidRPr="00E468AB" w:rsidRDefault="002C606D" w:rsidP="002C60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жизни.</w:t>
      </w:r>
    </w:p>
    <w:p w:rsidR="002C606D" w:rsidRPr="00E468AB" w:rsidRDefault="002C606D" w:rsidP="002C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образовательные результаты</w:t>
      </w:r>
    </w:p>
    <w:p w:rsidR="002C606D" w:rsidRPr="00E468AB" w:rsidRDefault="00F5652E" w:rsidP="002C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В</w:t>
      </w:r>
      <w:r w:rsidR="002C606D" w:rsidRPr="00E468AB">
        <w:rPr>
          <w:rFonts w:ascii="Times New Roman" w:eastAsia="Times New Roman" w:hAnsi="Times New Roman" w:cs="Times New Roman"/>
          <w:sz w:val="24"/>
          <w:szCs w:val="24"/>
        </w:rPr>
        <w:t xml:space="preserve"> сфере познавательной деятельности:</w:t>
      </w:r>
    </w:p>
    <w:p w:rsidR="002C606D" w:rsidRPr="00E468AB" w:rsidRDefault="002C606D" w:rsidP="002C60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освоение основных понятий и методов информатики;</w:t>
      </w:r>
    </w:p>
    <w:p w:rsidR="002C606D" w:rsidRPr="00E468AB" w:rsidRDefault="002C606D" w:rsidP="002C60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выделение основных информационных процессов в реальных ситуациях, нахождение сходства и различия протекания информационных процессов в различных системах;</w:t>
      </w:r>
    </w:p>
    <w:p w:rsidR="002C606D" w:rsidRPr="00E468AB" w:rsidRDefault="002C606D" w:rsidP="002C60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выбор языка представления информации в соответствии с поставленной целью, определение внешней и внутренней формы представления информации, отвечающей данной задаче диалоговой или автоматической обработки информации (таблицы, схемы, графы, диаграммы);</w:t>
      </w:r>
    </w:p>
    <w:p w:rsidR="002C606D" w:rsidRPr="00E468AB" w:rsidRDefault="002C606D" w:rsidP="002C60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преобразование информации из одной формы представления в другую без потери её смысла и полноты;</w:t>
      </w:r>
    </w:p>
    <w:p w:rsidR="002C606D" w:rsidRPr="00E468AB" w:rsidRDefault="002C606D" w:rsidP="002C60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решение задач из разных сфер человеческой деятельности с применением средств информационных технологий;</w:t>
      </w:r>
    </w:p>
    <w:p w:rsidR="002C606D" w:rsidRPr="00E468AB" w:rsidRDefault="00F5652E" w:rsidP="002C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В</w:t>
      </w:r>
      <w:r w:rsidR="002C606D" w:rsidRPr="00E468AB">
        <w:rPr>
          <w:rFonts w:ascii="Times New Roman" w:eastAsia="Times New Roman" w:hAnsi="Times New Roman" w:cs="Times New Roman"/>
          <w:sz w:val="24"/>
          <w:szCs w:val="24"/>
        </w:rPr>
        <w:t xml:space="preserve"> сфере ценностно-ориентационной деятельности:</w:t>
      </w:r>
    </w:p>
    <w:p w:rsidR="002C606D" w:rsidRPr="00E468AB" w:rsidRDefault="002C606D" w:rsidP="002C60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понимание роли информационных процессов как фундаментальной реальности окружающего мира и определяющего компонента современной информационной цивилизации;</w:t>
      </w:r>
    </w:p>
    <w:p w:rsidR="002C606D" w:rsidRPr="00E468AB" w:rsidRDefault="002C606D" w:rsidP="002C60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следование нормам жизни и труда в условиях информационной цивилизации;</w:t>
      </w:r>
    </w:p>
    <w:p w:rsidR="002C606D" w:rsidRPr="00E468AB" w:rsidRDefault="002C606D" w:rsidP="002C60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авторское право и интеллектуальная собственность; юридические аспекты и проблемы использования ИКТ в быту, учебном процессе, трудовой деятельности;</w:t>
      </w:r>
    </w:p>
    <w:p w:rsidR="002C606D" w:rsidRPr="00E468AB" w:rsidRDefault="00F5652E" w:rsidP="002C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В</w:t>
      </w:r>
      <w:r w:rsidR="002C606D" w:rsidRPr="00E468AB">
        <w:rPr>
          <w:rFonts w:ascii="Times New Roman" w:eastAsia="Times New Roman" w:hAnsi="Times New Roman" w:cs="Times New Roman"/>
          <w:sz w:val="24"/>
          <w:szCs w:val="24"/>
        </w:rPr>
        <w:t xml:space="preserve"> сфере коммуникативной деятельности:</w:t>
      </w:r>
    </w:p>
    <w:p w:rsidR="002C606D" w:rsidRPr="00E468AB" w:rsidRDefault="002C606D" w:rsidP="002C60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получение представления о возможностях получения и передачи информации с помощью электронных средств связи, о важнейших характеристиках каналов связи;</w:t>
      </w:r>
    </w:p>
    <w:p w:rsidR="002C606D" w:rsidRPr="00E468AB" w:rsidRDefault="002C606D" w:rsidP="002C60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овладение навыками использования основных средств телекоммуникаций, формирования запроса на поиск информации в Интернете с помощью программ навигации (браузеров) и поисковых программ;</w:t>
      </w:r>
    </w:p>
    <w:p w:rsidR="002C606D" w:rsidRPr="00E468AB" w:rsidRDefault="002C606D" w:rsidP="002C60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соблюдение норм этикета, российских и международных законов при передаче информации по телекоммуникационным каналам.</w:t>
      </w:r>
    </w:p>
    <w:p w:rsidR="002C606D" w:rsidRPr="00E468AB" w:rsidRDefault="00F5652E" w:rsidP="002C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</w:t>
      </w:r>
      <w:r w:rsidR="002C606D" w:rsidRPr="00E468AB">
        <w:rPr>
          <w:rFonts w:ascii="Times New Roman" w:eastAsia="Times New Roman" w:hAnsi="Times New Roman" w:cs="Times New Roman"/>
          <w:sz w:val="24"/>
          <w:szCs w:val="24"/>
        </w:rPr>
        <w:t xml:space="preserve"> сфере трудовой деятельности:</w:t>
      </w:r>
    </w:p>
    <w:p w:rsidR="002C606D" w:rsidRPr="00E468AB" w:rsidRDefault="002C606D" w:rsidP="002C60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рациональное использование распространённых технических средств информационных технологий для решения общепользовательских задач и задач учебного процесса, усовершенствование навыков полученных в начальной школе;</w:t>
      </w:r>
    </w:p>
    <w:p w:rsidR="002C606D" w:rsidRPr="00E468AB" w:rsidRDefault="002C606D" w:rsidP="002C60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выбор средств информационных технологий для решения поставленной задачи;</w:t>
      </w:r>
    </w:p>
    <w:p w:rsidR="002C606D" w:rsidRPr="00E468AB" w:rsidRDefault="002C606D" w:rsidP="002C60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использование текстовых редакторов для создания и оформления текстовых документов (форматирование, сохранение, копирование фрагментов и пр.), усовершенствование навыков, полученных в начальной школе;</w:t>
      </w:r>
    </w:p>
    <w:p w:rsidR="002C606D" w:rsidRPr="00E468AB" w:rsidRDefault="002C606D" w:rsidP="002C60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создание и редактирование рисунков, чертежей, усовершенствование навыков, полученных в начальной школе;</w:t>
      </w:r>
    </w:p>
    <w:p w:rsidR="002C606D" w:rsidRPr="00E468AB" w:rsidRDefault="002C606D" w:rsidP="002C60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приобретение опыта создания и преобразования информации различного вида, в том числе с помощью компьютера.</w:t>
      </w:r>
    </w:p>
    <w:p w:rsidR="002C606D" w:rsidRPr="00E468AB" w:rsidRDefault="00F5652E" w:rsidP="002C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В</w:t>
      </w:r>
      <w:r w:rsidR="002C606D" w:rsidRPr="00E468AB">
        <w:rPr>
          <w:rFonts w:ascii="Times New Roman" w:eastAsia="Times New Roman" w:hAnsi="Times New Roman" w:cs="Times New Roman"/>
          <w:sz w:val="24"/>
          <w:szCs w:val="24"/>
        </w:rPr>
        <w:t xml:space="preserve"> сфере эстетической деятельности:</w:t>
      </w:r>
    </w:p>
    <w:p w:rsidR="002C606D" w:rsidRPr="00E468AB" w:rsidRDefault="002C606D" w:rsidP="002C60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знакомство с эстетически-значимыми компьютерными моделями из различных образовательных областей и средствами их создания;</w:t>
      </w:r>
    </w:p>
    <w:p w:rsidR="002C606D" w:rsidRPr="00E468AB" w:rsidRDefault="002C606D" w:rsidP="002C60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приобретение опыта создания эстетически значимых объектов с помощью возможностей средств информационных технологий (графических, цветовых, звуковых, анимационных).</w:t>
      </w:r>
    </w:p>
    <w:p w:rsidR="002C606D" w:rsidRPr="00E468AB" w:rsidRDefault="00F5652E" w:rsidP="002C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В</w:t>
      </w:r>
      <w:r w:rsidR="002C606D" w:rsidRPr="00E468AB">
        <w:rPr>
          <w:rFonts w:ascii="Times New Roman" w:eastAsia="Times New Roman" w:hAnsi="Times New Roman" w:cs="Times New Roman"/>
          <w:sz w:val="24"/>
          <w:szCs w:val="24"/>
        </w:rPr>
        <w:t xml:space="preserve"> сфере охраны здоровья:</w:t>
      </w:r>
    </w:p>
    <w:p w:rsidR="002C606D" w:rsidRPr="00E468AB" w:rsidRDefault="002C606D" w:rsidP="002C60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понимание особенностей работы со средствами информатизации, их влияния на здоровье человека, владение профилактическими мерами при работе с этими средствами;</w:t>
      </w:r>
    </w:p>
    <w:p w:rsidR="002C606D" w:rsidRPr="00E468AB" w:rsidRDefault="002C606D" w:rsidP="002C60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соблюдение требований безопасности и гигиены в работе с компьютером и другими средствами информационных технологий.</w:t>
      </w:r>
    </w:p>
    <w:p w:rsidR="00F5652E" w:rsidRDefault="002C606D" w:rsidP="002C6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652E" w:rsidRDefault="00F5652E" w:rsidP="002C6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52E" w:rsidRDefault="00F5652E" w:rsidP="002C6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52E" w:rsidRDefault="00F5652E" w:rsidP="002C6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52E" w:rsidRDefault="00F5652E" w:rsidP="002C6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52E" w:rsidRDefault="00F5652E" w:rsidP="002C6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606D" w:rsidRPr="00E468AB" w:rsidRDefault="002C606D" w:rsidP="002C6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ние курса "</w:t>
      </w:r>
      <w:r w:rsidR="00D97ABE">
        <w:rPr>
          <w:rFonts w:ascii="Times New Roman" w:eastAsia="Times New Roman" w:hAnsi="Times New Roman" w:cs="Times New Roman"/>
          <w:b/>
          <w:bCs/>
          <w:sz w:val="24"/>
          <w:szCs w:val="24"/>
        </w:rPr>
        <w:t>Занимательная информатика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 для 5 </w:t>
      </w:r>
      <w:r w:rsidRPr="00E468AB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</w:t>
      </w:r>
    </w:p>
    <w:p w:rsidR="002C606D" w:rsidRPr="00E468AB" w:rsidRDefault="006905CB" w:rsidP="002C6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 Компьютерная графика (17</w:t>
      </w:r>
      <w:r w:rsidR="002C606D" w:rsidRPr="00E468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часов).</w:t>
      </w:r>
      <w:r w:rsidR="002C606D" w:rsidRPr="00E46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606D" w:rsidRPr="00E468AB" w:rsidRDefault="002C606D" w:rsidP="002C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Роль компьютерной графики в жизни современного человека. Растровая графика. Форматы графических файлов. Интерфейс и основные возможности растрово</w:t>
      </w:r>
      <w:r>
        <w:rPr>
          <w:rFonts w:ascii="Times New Roman" w:eastAsia="Times New Roman" w:hAnsi="Times New Roman" w:cs="Times New Roman"/>
          <w:sz w:val="24"/>
          <w:szCs w:val="24"/>
        </w:rPr>
        <w:t>го графического редактора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 Paint. Создание, редактирование и сохранение растровых изображений.</w:t>
      </w:r>
      <w:r w:rsidR="00061C61">
        <w:rPr>
          <w:rFonts w:ascii="Times New Roman" w:eastAsia="Times New Roman" w:hAnsi="Times New Roman" w:cs="Times New Roman"/>
          <w:sz w:val="24"/>
          <w:szCs w:val="24"/>
        </w:rPr>
        <w:t xml:space="preserve"> Изучение возможностей робота- манипулятора </w:t>
      </w:r>
      <w:r w:rsidR="00061C61">
        <w:rPr>
          <w:rFonts w:ascii="Times New Roman" w:eastAsia="Times New Roman" w:hAnsi="Times New Roman" w:cs="Times New Roman"/>
          <w:sz w:val="24"/>
          <w:szCs w:val="24"/>
          <w:lang w:val="en-US"/>
        </w:rPr>
        <w:t>Rotrics</w:t>
      </w:r>
      <w:r w:rsidR="00061C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06D" w:rsidRPr="00E468AB" w:rsidRDefault="002C606D" w:rsidP="002C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Практические работы:</w:t>
      </w:r>
    </w:p>
    <w:p w:rsidR="002C606D" w:rsidRPr="00E468AB" w:rsidRDefault="002C606D" w:rsidP="002C60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Практическая работа № 1 «Интерфейс графического редак</w:t>
      </w:r>
      <w:r>
        <w:rPr>
          <w:rFonts w:ascii="Times New Roman" w:eastAsia="Times New Roman" w:hAnsi="Times New Roman" w:cs="Times New Roman"/>
          <w:sz w:val="24"/>
          <w:szCs w:val="24"/>
        </w:rPr>
        <w:t>тора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 Paint. Форматы графических файлов».</w:t>
      </w:r>
    </w:p>
    <w:p w:rsidR="002C606D" w:rsidRPr="00E468AB" w:rsidRDefault="002C606D" w:rsidP="002C60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Практическая работа № 2 «Инструмен</w:t>
      </w:r>
      <w:r>
        <w:rPr>
          <w:rFonts w:ascii="Times New Roman" w:eastAsia="Times New Roman" w:hAnsi="Times New Roman" w:cs="Times New Roman"/>
          <w:sz w:val="24"/>
          <w:szCs w:val="24"/>
        </w:rPr>
        <w:t>ты графического редактора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 Paint».</w:t>
      </w:r>
    </w:p>
    <w:p w:rsidR="002C606D" w:rsidRPr="00E468AB" w:rsidRDefault="002C606D" w:rsidP="002C60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Практическая работа № 3 «Сборка рисунка из деталей».</w:t>
      </w:r>
    </w:p>
    <w:p w:rsidR="002C606D" w:rsidRPr="00E468AB" w:rsidRDefault="002C606D" w:rsidP="002C60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Практическая работа № 4 «Создание рисунка "Открытка на праздник"».</w:t>
      </w:r>
    </w:p>
    <w:p w:rsidR="002C606D" w:rsidRPr="00E468AB" w:rsidRDefault="002C606D" w:rsidP="002C60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Практическая работа № 5 «Построение изображений с помощью Shift».</w:t>
      </w:r>
    </w:p>
    <w:p w:rsidR="002C606D" w:rsidRDefault="002C606D" w:rsidP="002C60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Практическая работа № 6 «Создание рисунка "Кубик"».</w:t>
      </w:r>
    </w:p>
    <w:p w:rsidR="0071066B" w:rsidRDefault="0071066B" w:rsidP="00710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Практическая работа №</w:t>
      </w:r>
      <w:r w:rsidRPr="0071066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>«Создание рисунка "</w:t>
      </w:r>
      <w:r>
        <w:rPr>
          <w:rFonts w:ascii="Times New Roman" w:eastAsia="Times New Roman" w:hAnsi="Times New Roman" w:cs="Times New Roman"/>
          <w:sz w:val="24"/>
          <w:szCs w:val="24"/>
        </w:rPr>
        <w:t>Ветка рябины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>"»</w:t>
      </w:r>
    </w:p>
    <w:p w:rsidR="0071066B" w:rsidRDefault="0071066B" w:rsidP="00710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Практическая работа №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Создание открытки «Радуга»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1066B" w:rsidRPr="00E468AB" w:rsidRDefault="0071066B" w:rsidP="00710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606D" w:rsidRPr="00E468AB" w:rsidRDefault="002C606D" w:rsidP="002C60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№ </w:t>
      </w:r>
      <w:r w:rsidR="0071066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97ABE">
        <w:rPr>
          <w:rFonts w:ascii="Times New Roman" w:eastAsia="Times New Roman" w:hAnsi="Times New Roman" w:cs="Times New Roman"/>
          <w:sz w:val="24"/>
          <w:szCs w:val="24"/>
        </w:rPr>
        <w:t>Знакомство с</w:t>
      </w:r>
      <w:r w:rsidR="009A748C">
        <w:rPr>
          <w:rFonts w:ascii="Times New Roman" w:eastAsia="Times New Roman" w:hAnsi="Times New Roman" w:cs="Times New Roman"/>
          <w:sz w:val="24"/>
          <w:szCs w:val="24"/>
        </w:rPr>
        <w:t xml:space="preserve"> возможностями </w:t>
      </w:r>
      <w:r w:rsidR="00D97ABE">
        <w:rPr>
          <w:rFonts w:ascii="Times New Roman" w:eastAsia="Times New Roman" w:hAnsi="Times New Roman" w:cs="Times New Roman"/>
          <w:sz w:val="24"/>
          <w:szCs w:val="24"/>
        </w:rPr>
        <w:t xml:space="preserve"> робот</w:t>
      </w:r>
      <w:r w:rsidR="009A748C">
        <w:rPr>
          <w:rFonts w:ascii="Times New Roman" w:eastAsia="Times New Roman" w:hAnsi="Times New Roman" w:cs="Times New Roman"/>
          <w:sz w:val="24"/>
          <w:szCs w:val="24"/>
        </w:rPr>
        <w:t>а- манипулятора</w:t>
      </w:r>
      <w:r w:rsidR="00D97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ABE">
        <w:rPr>
          <w:rFonts w:ascii="Times New Roman" w:eastAsia="Times New Roman" w:hAnsi="Times New Roman" w:cs="Times New Roman"/>
          <w:sz w:val="24"/>
          <w:szCs w:val="24"/>
          <w:lang w:val="en-US"/>
        </w:rPr>
        <w:t>Rotrics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>"».</w:t>
      </w:r>
    </w:p>
    <w:p w:rsidR="002C606D" w:rsidRPr="00E468AB" w:rsidRDefault="0071066B" w:rsidP="002C60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работа № 9</w:t>
      </w:r>
      <w:r w:rsidR="002C606D" w:rsidRPr="00E468A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A748C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программой </w:t>
      </w:r>
      <w:r w:rsidR="00BD32BA">
        <w:rPr>
          <w:rFonts w:ascii="Times New Roman" w:eastAsia="Times New Roman" w:hAnsi="Times New Roman" w:cs="Times New Roman"/>
          <w:sz w:val="24"/>
          <w:szCs w:val="24"/>
          <w:lang w:val="en-US"/>
        </w:rPr>
        <w:t>Rotrics</w:t>
      </w:r>
      <w:r w:rsidR="00BD32BA" w:rsidRPr="00BD32B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32BA">
        <w:rPr>
          <w:rFonts w:ascii="Times New Roman" w:eastAsia="Times New Roman" w:hAnsi="Times New Roman" w:cs="Times New Roman"/>
          <w:sz w:val="24"/>
          <w:szCs w:val="24"/>
          <w:lang w:val="en-US"/>
        </w:rPr>
        <w:t>studio</w:t>
      </w:r>
      <w:r w:rsidR="009A748C" w:rsidRPr="009A7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06D" w:rsidRPr="00E468A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C606D" w:rsidRPr="00E468AB" w:rsidRDefault="002C606D" w:rsidP="002C60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№ </w:t>
      </w:r>
      <w:r w:rsidR="0071066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25C3E">
        <w:rPr>
          <w:rFonts w:ascii="Times New Roman" w:eastAsia="Times New Roman" w:hAnsi="Times New Roman" w:cs="Times New Roman"/>
          <w:sz w:val="24"/>
          <w:szCs w:val="24"/>
        </w:rPr>
        <w:t xml:space="preserve">Рисование с помощью  робота- манипулятора </w:t>
      </w:r>
      <w:r w:rsidR="00B25C3E">
        <w:rPr>
          <w:rFonts w:ascii="Times New Roman" w:eastAsia="Times New Roman" w:hAnsi="Times New Roman" w:cs="Times New Roman"/>
          <w:sz w:val="24"/>
          <w:szCs w:val="24"/>
          <w:lang w:val="en-US"/>
        </w:rPr>
        <w:t>Rotric</w:t>
      </w:r>
      <w:r w:rsidR="0071066B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B25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C606D" w:rsidRPr="00E468AB" w:rsidRDefault="002C606D" w:rsidP="002C60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Практическая работа № 1</w:t>
      </w:r>
      <w:r w:rsidR="0071066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1066B">
        <w:rPr>
          <w:rFonts w:ascii="Times New Roman" w:eastAsia="Times New Roman" w:hAnsi="Times New Roman" w:cs="Times New Roman"/>
          <w:sz w:val="24"/>
          <w:szCs w:val="24"/>
        </w:rPr>
        <w:t>Творческий проект с использованием</w:t>
      </w:r>
      <w:r w:rsidR="0071066B" w:rsidRPr="00710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66B">
        <w:rPr>
          <w:rFonts w:ascii="Times New Roman" w:eastAsia="Times New Roman" w:hAnsi="Times New Roman" w:cs="Times New Roman"/>
          <w:sz w:val="24"/>
          <w:szCs w:val="24"/>
          <w:lang w:val="en-US"/>
        </w:rPr>
        <w:t>Rotrics</w:t>
      </w:r>
      <w:r w:rsidR="00710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C606D" w:rsidRPr="00E468AB" w:rsidRDefault="002C606D" w:rsidP="002C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b/>
          <w:bCs/>
          <w:sz w:val="24"/>
          <w:szCs w:val="24"/>
        </w:rPr>
        <w:t>В результате изучения данного раздела учащиеся должны</w:t>
      </w:r>
    </w:p>
    <w:p w:rsidR="002C606D" w:rsidRPr="00E468AB" w:rsidRDefault="002C606D" w:rsidP="002C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Знать/понимать:</w:t>
      </w:r>
    </w:p>
    <w:p w:rsidR="002C606D" w:rsidRPr="00E468AB" w:rsidRDefault="002C606D" w:rsidP="002C60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назначение растровой графики;</w:t>
      </w:r>
    </w:p>
    <w:p w:rsidR="002C606D" w:rsidRPr="00E468AB" w:rsidRDefault="002C606D" w:rsidP="002C60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форматы графических файлов;</w:t>
      </w:r>
    </w:p>
    <w:p w:rsidR="002C606D" w:rsidRPr="00E468AB" w:rsidRDefault="002C606D" w:rsidP="002C60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основные возможности и инструмен</w:t>
      </w:r>
      <w:r>
        <w:rPr>
          <w:rFonts w:ascii="Times New Roman" w:eastAsia="Times New Roman" w:hAnsi="Times New Roman" w:cs="Times New Roman"/>
          <w:sz w:val="24"/>
          <w:szCs w:val="24"/>
        </w:rPr>
        <w:t>ты графического редактора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 Paint.</w:t>
      </w:r>
    </w:p>
    <w:p w:rsidR="002C606D" w:rsidRPr="00E468AB" w:rsidRDefault="002C606D" w:rsidP="002C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2C606D" w:rsidRPr="00E468AB" w:rsidRDefault="002C606D" w:rsidP="002C60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сохранять графическое изображение в различных форматах;</w:t>
      </w:r>
    </w:p>
    <w:p w:rsidR="002C606D" w:rsidRPr="00E468AB" w:rsidRDefault="002C606D" w:rsidP="002C60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создавать и редактировать изображения в растро</w:t>
      </w:r>
      <w:r>
        <w:rPr>
          <w:rFonts w:ascii="Times New Roman" w:eastAsia="Times New Roman" w:hAnsi="Times New Roman" w:cs="Times New Roman"/>
          <w:sz w:val="24"/>
          <w:szCs w:val="24"/>
        </w:rPr>
        <w:t>вом графическом редакторе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 Paint;</w:t>
      </w:r>
    </w:p>
    <w:p w:rsidR="002C606D" w:rsidRPr="00E468AB" w:rsidRDefault="002C606D" w:rsidP="002C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C606D" w:rsidRPr="00E468AB" w:rsidRDefault="006905CB" w:rsidP="002C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 Текстовый редактор (16</w:t>
      </w:r>
      <w:r w:rsidR="002C606D" w:rsidRPr="00E468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2C606D" w:rsidRPr="00E468AB" w:rsidRDefault="002C606D" w:rsidP="002C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Создание документов в текстовых редакторах. Ввод, редактирование и сохранение текстового документа. Форматирование текстового документа. Форматирование символов, абзацев, создание списков, колонтитулов, колонок. Работа с таблицами в текстовом редакторе. Работа с встроенными графическими примитивами в текстовом редакторе.</w:t>
      </w:r>
    </w:p>
    <w:p w:rsidR="002C606D" w:rsidRPr="00E468AB" w:rsidRDefault="002C606D" w:rsidP="002C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Практические работы:</w:t>
      </w:r>
    </w:p>
    <w:p w:rsidR="002C606D" w:rsidRPr="00E468AB" w:rsidRDefault="002C606D" w:rsidP="002C60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>Практическая работа № 1</w:t>
      </w:r>
      <w:r w:rsidR="00940F5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 «Интерфейс тексто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вого редактора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C606D" w:rsidRPr="00E468AB" w:rsidRDefault="002C606D" w:rsidP="002C60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№ </w:t>
      </w:r>
      <w:r w:rsidR="00940F5B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 «Ввод и редактирование текста».</w:t>
      </w:r>
    </w:p>
    <w:p w:rsidR="002C606D" w:rsidRPr="00E468AB" w:rsidRDefault="002C606D" w:rsidP="002C60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№ </w:t>
      </w:r>
      <w:r w:rsidR="00940F5B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 «Форматирование текста: атрибуты шрифта».</w:t>
      </w:r>
    </w:p>
    <w:p w:rsidR="002C606D" w:rsidRPr="00E468AB" w:rsidRDefault="00061C61" w:rsidP="002C60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№ </w:t>
      </w:r>
      <w:r w:rsidR="00940F5B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>«Форматирование текста: атрибуты абзаца»</w:t>
      </w:r>
      <w:r w:rsidR="002C606D" w:rsidRPr="00E468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06D" w:rsidRPr="00E468AB" w:rsidRDefault="00707E30" w:rsidP="002C60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№ </w:t>
      </w:r>
      <w:r w:rsidR="00940F5B">
        <w:rPr>
          <w:rFonts w:ascii="Times New Roman" w:eastAsia="Times New Roman" w:hAnsi="Times New Roman" w:cs="Times New Roman"/>
          <w:sz w:val="24"/>
          <w:szCs w:val="24"/>
        </w:rPr>
        <w:t>16</w:t>
      </w:r>
      <w:r w:rsidR="002C606D" w:rsidRPr="00E468A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61C61" w:rsidRPr="00E468AB">
        <w:rPr>
          <w:rFonts w:ascii="Times New Roman" w:eastAsia="Times New Roman" w:hAnsi="Times New Roman" w:cs="Times New Roman"/>
          <w:sz w:val="24"/>
          <w:szCs w:val="24"/>
        </w:rPr>
        <w:t>Создание, редактирование и форматирование списков</w:t>
      </w:r>
      <w:r w:rsidR="002C606D" w:rsidRPr="00E468A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C606D" w:rsidRPr="00E468AB" w:rsidRDefault="002C606D" w:rsidP="002C60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№ </w:t>
      </w:r>
      <w:r w:rsidR="00940F5B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E46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C61" w:rsidRPr="00E468AB">
        <w:rPr>
          <w:rFonts w:ascii="Times New Roman" w:eastAsia="Times New Roman" w:hAnsi="Times New Roman" w:cs="Times New Roman"/>
          <w:sz w:val="24"/>
          <w:szCs w:val="24"/>
        </w:rPr>
        <w:t>«Форматирование страницы: заливка, подложка, обрамление».</w:t>
      </w:r>
    </w:p>
    <w:p w:rsidR="002C606D" w:rsidRPr="00E468AB" w:rsidRDefault="00707E30" w:rsidP="002C60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№ </w:t>
      </w:r>
      <w:r w:rsidR="00940F5B">
        <w:rPr>
          <w:rFonts w:ascii="Times New Roman" w:eastAsia="Times New Roman" w:hAnsi="Times New Roman" w:cs="Times New Roman"/>
          <w:sz w:val="24"/>
          <w:szCs w:val="24"/>
        </w:rPr>
        <w:t>18</w:t>
      </w:r>
      <w:r w:rsidR="002C606D" w:rsidRPr="00E46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805" w:rsidRPr="00E468AB">
        <w:rPr>
          <w:rFonts w:ascii="Times New Roman" w:eastAsia="Times New Roman" w:hAnsi="Times New Roman" w:cs="Times New Roman"/>
          <w:sz w:val="24"/>
          <w:szCs w:val="24"/>
        </w:rPr>
        <w:t>«Колонки»</w:t>
      </w:r>
    </w:p>
    <w:p w:rsidR="002C606D" w:rsidRPr="00E468AB" w:rsidRDefault="00707E30" w:rsidP="002C60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№ </w:t>
      </w:r>
      <w:r w:rsidR="00940F5B">
        <w:rPr>
          <w:rFonts w:ascii="Times New Roman" w:eastAsia="Times New Roman" w:hAnsi="Times New Roman" w:cs="Times New Roman"/>
          <w:sz w:val="24"/>
          <w:szCs w:val="24"/>
        </w:rPr>
        <w:t>19</w:t>
      </w:r>
      <w:r w:rsidR="002C606D" w:rsidRPr="00E46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805" w:rsidRPr="00E468AB">
        <w:rPr>
          <w:rFonts w:ascii="Times New Roman" w:eastAsia="Times New Roman" w:hAnsi="Times New Roman" w:cs="Times New Roman"/>
          <w:sz w:val="24"/>
          <w:szCs w:val="24"/>
        </w:rPr>
        <w:t>«Создание таблиц».</w:t>
      </w:r>
    </w:p>
    <w:p w:rsidR="002C606D" w:rsidRPr="00707E30" w:rsidRDefault="002C606D" w:rsidP="002C60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30">
        <w:rPr>
          <w:rFonts w:ascii="Times New Roman" w:eastAsia="Times New Roman" w:hAnsi="Times New Roman" w:cs="Times New Roman"/>
          <w:sz w:val="24"/>
          <w:szCs w:val="24"/>
        </w:rPr>
        <w:t>Практическая ра</w:t>
      </w:r>
      <w:r w:rsidR="00707E30">
        <w:rPr>
          <w:rFonts w:ascii="Times New Roman" w:eastAsia="Times New Roman" w:hAnsi="Times New Roman" w:cs="Times New Roman"/>
          <w:sz w:val="24"/>
          <w:szCs w:val="24"/>
        </w:rPr>
        <w:t>бота №</w:t>
      </w:r>
      <w:r w:rsidR="00940F5B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707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805" w:rsidRPr="00707E30">
        <w:rPr>
          <w:rFonts w:ascii="Times New Roman" w:eastAsia="Times New Roman" w:hAnsi="Times New Roman" w:cs="Times New Roman"/>
          <w:sz w:val="24"/>
          <w:szCs w:val="24"/>
        </w:rPr>
        <w:t>«.</w:t>
      </w:r>
      <w:r w:rsidR="00E27805" w:rsidRPr="00707E30">
        <w:rPr>
          <w:rFonts w:ascii="Times New Roman" w:hAnsi="Times New Roman" w:cs="Times New Roman"/>
          <w:sz w:val="24"/>
          <w:szCs w:val="24"/>
        </w:rPr>
        <w:t xml:space="preserve">Работа с графическими объектами. Рисунок на фанере </w:t>
      </w:r>
      <w:r w:rsidR="00E27805" w:rsidRPr="00707E30">
        <w:rPr>
          <w:rFonts w:ascii="Times New Roman" w:hAnsi="Times New Roman" w:cs="Times New Roman"/>
          <w:sz w:val="24"/>
          <w:szCs w:val="24"/>
          <w:shd w:val="clear" w:color="auto" w:fill="F5F5FB"/>
        </w:rPr>
        <w:t>с использованием лазерной насадки робота-манипулятора Rotrics</w:t>
      </w:r>
      <w:r w:rsidR="00E27805" w:rsidRPr="00707E3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27805" w:rsidRDefault="00940F5B" w:rsidP="00E278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работа № 21</w:t>
      </w:r>
      <w:r w:rsidR="002C606D" w:rsidRPr="00707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805" w:rsidRPr="00707E30">
        <w:rPr>
          <w:rFonts w:ascii="Times New Roman" w:eastAsia="Times New Roman" w:hAnsi="Times New Roman" w:cs="Times New Roman"/>
          <w:sz w:val="24"/>
          <w:szCs w:val="24"/>
        </w:rPr>
        <w:t>«.</w:t>
      </w:r>
      <w:r w:rsidR="00E27805" w:rsidRPr="00707E30">
        <w:rPr>
          <w:rFonts w:ascii="Times New Roman" w:hAnsi="Times New Roman" w:cs="Times New Roman"/>
          <w:sz w:val="24"/>
          <w:szCs w:val="24"/>
        </w:rPr>
        <w:t xml:space="preserve">Работа с графическими объектами. Рисунок </w:t>
      </w:r>
      <w:r w:rsidR="00E27805" w:rsidRPr="00E27805">
        <w:rPr>
          <w:rFonts w:ascii="Times New Roman" w:hAnsi="Times New Roman" w:cs="Times New Roman"/>
          <w:sz w:val="24"/>
          <w:szCs w:val="24"/>
        </w:rPr>
        <w:t xml:space="preserve">на фанере </w:t>
      </w:r>
      <w:r w:rsidR="00E27805" w:rsidRPr="00707E30">
        <w:rPr>
          <w:rFonts w:ascii="Times New Roman" w:hAnsi="Times New Roman" w:cs="Times New Roman"/>
          <w:sz w:val="24"/>
          <w:szCs w:val="24"/>
          <w:shd w:val="clear" w:color="auto" w:fill="F5F5FB"/>
        </w:rPr>
        <w:t>с использованием лазерной насадки робота-манипулятора Rotrics</w:t>
      </w:r>
      <w:r w:rsidR="00E27805" w:rsidRPr="00707E3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B092A" w:rsidRPr="00707E30" w:rsidRDefault="00940F5B" w:rsidP="00E278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работа №22</w:t>
      </w:r>
      <w:r w:rsidR="008B092A">
        <w:rPr>
          <w:rFonts w:ascii="Times New Roman" w:eastAsia="Times New Roman" w:hAnsi="Times New Roman" w:cs="Times New Roman"/>
          <w:sz w:val="24"/>
          <w:szCs w:val="24"/>
        </w:rPr>
        <w:t xml:space="preserve"> «Создаем анимацию «Подводный мир»»</w:t>
      </w: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652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C606D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 планирование</w:t>
      </w:r>
    </w:p>
    <w:p w:rsidR="00F5652E" w:rsidRPr="001808EE" w:rsidRDefault="00F5652E" w:rsidP="002C6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549"/>
        <w:gridCol w:w="1701"/>
      </w:tblGrid>
      <w:tr w:rsidR="00354148" w:rsidRPr="001808EE" w:rsidTr="00354148">
        <w:trPr>
          <w:trHeight w:val="510"/>
        </w:trPr>
        <w:tc>
          <w:tcPr>
            <w:tcW w:w="817" w:type="dxa"/>
            <w:vMerge w:val="restart"/>
          </w:tcPr>
          <w:p w:rsidR="00354148" w:rsidRPr="00354148" w:rsidRDefault="00354148" w:rsidP="00B34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49" w:type="dxa"/>
            <w:vMerge w:val="restart"/>
          </w:tcPr>
          <w:p w:rsidR="00354148" w:rsidRPr="00354148" w:rsidRDefault="00354148" w:rsidP="00B34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01" w:type="dxa"/>
            <w:vMerge w:val="restart"/>
          </w:tcPr>
          <w:p w:rsidR="00354148" w:rsidRPr="00354148" w:rsidRDefault="00354148" w:rsidP="00B34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</w:tr>
      <w:tr w:rsidR="00354148" w:rsidRPr="001808EE" w:rsidTr="00354148">
        <w:trPr>
          <w:trHeight w:val="276"/>
        </w:trPr>
        <w:tc>
          <w:tcPr>
            <w:tcW w:w="817" w:type="dxa"/>
            <w:vMerge/>
          </w:tcPr>
          <w:p w:rsidR="00354148" w:rsidRPr="00354148" w:rsidRDefault="00354148" w:rsidP="00B34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vMerge/>
          </w:tcPr>
          <w:p w:rsidR="00354148" w:rsidRPr="00354148" w:rsidRDefault="00354148" w:rsidP="00B34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54148" w:rsidRPr="00354148" w:rsidRDefault="00354148" w:rsidP="00B34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безопасности (1 ч.)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 Введение в компьютерную графику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Компьютерная графика (17 часов)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Интерфейс графического редактора Paint. П.р.№1</w:t>
            </w:r>
          </w:p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инструментами графического редактора. П.р.№2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Фрагмент рисунка. Сборка рисунка из деталей. П.р. №3</w:t>
            </w:r>
          </w:p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Создание рисунка «Открытка на праздник». П.р.№4</w:t>
            </w:r>
          </w:p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Построения с помощью клавиши Shift. П.р.№5</w:t>
            </w:r>
          </w:p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Создание рисунка «Кубик». П.р.№6</w:t>
            </w:r>
          </w:p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Создание рисунка «Ветка рябины». П.р.№7</w:t>
            </w:r>
          </w:p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Создание открытки «Радуга». П.р.№8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возможностями  робота- манипулятора 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Rotrics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>. П.р.№7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программой 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Rotrics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>. П.р.№8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с помощью  робота- манипулятора 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Rotrics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>. П.р.№9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проект с использованием 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Rotrics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>. П.р. №10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Создаем анимацию «Подводный мир». П.р. №11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Текстовый редактор (16 часов)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Текстовый процессор </w:t>
            </w:r>
            <w:r w:rsidRPr="00354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148" w:rsidRPr="00354148" w:rsidRDefault="00354148" w:rsidP="00354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 xml:space="preserve"> «Интерфейс текстового редактора </w:t>
            </w:r>
            <w:r w:rsidRPr="00354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П.р. 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«Ввод и редактирование текста».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«Форматирование текста: атрибуты шрифта».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 №15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«Форматирование текста: атрибуты абзаца».</w:t>
            </w:r>
          </w:p>
        </w:tc>
        <w:tc>
          <w:tcPr>
            <w:tcW w:w="1701" w:type="dxa"/>
          </w:tcPr>
          <w:p w:rsidR="00354148" w:rsidRPr="00354148" w:rsidRDefault="006905CB" w:rsidP="0035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 №16 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«Создание, редактирование и форматирование списков»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 №17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«Форматирование страницы: заливка, подложка, обрамление».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«Колонки»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Колонтитулы, специальные символы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Создание таблиц. Редактирование таблиц. Форматирование таблиц.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«Создание таблиц».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549" w:type="dxa"/>
          </w:tcPr>
          <w:p w:rsidR="00354148" w:rsidRPr="00354148" w:rsidRDefault="0094443C" w:rsidP="0035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 №20  </w:t>
            </w:r>
            <w:r w:rsidR="00354148" w:rsidRPr="003541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графическими объектами. Рисунок на фанере </w:t>
            </w:r>
            <w:r w:rsidR="00354148" w:rsidRPr="00354148">
              <w:rPr>
                <w:rFonts w:ascii="Times New Roman" w:hAnsi="Times New Roman" w:cs="Times New Roman"/>
                <w:color w:val="131336"/>
                <w:sz w:val="24"/>
                <w:szCs w:val="24"/>
                <w:shd w:val="clear" w:color="auto" w:fill="F5F5FB"/>
              </w:rPr>
              <w:t> с использованием лазерной насадки робота-манипулятора Rotrics.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49" w:type="dxa"/>
          </w:tcPr>
          <w:p w:rsidR="00354148" w:rsidRPr="00354148" w:rsidRDefault="0094443C" w:rsidP="0035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 №21 </w:t>
            </w:r>
            <w:r w:rsidR="00354148" w:rsidRPr="003541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графическими объектами. Рисунок на фанере </w:t>
            </w:r>
            <w:r w:rsidR="00354148" w:rsidRPr="00354148">
              <w:rPr>
                <w:rFonts w:ascii="Times New Roman" w:hAnsi="Times New Roman" w:cs="Times New Roman"/>
                <w:color w:val="131336"/>
                <w:sz w:val="24"/>
                <w:szCs w:val="24"/>
                <w:shd w:val="clear" w:color="auto" w:fill="F5F5FB"/>
              </w:rPr>
              <w:t> с использованием лазерной насадки робота-манипулятора Rotrics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49" w:type="dxa"/>
          </w:tcPr>
          <w:p w:rsidR="00354148" w:rsidRPr="00354148" w:rsidRDefault="0094443C" w:rsidP="0035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 №23 </w:t>
            </w:r>
            <w:r w:rsidR="00354148" w:rsidRPr="003541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графическими объектами. Рисунок на фанере </w:t>
            </w:r>
            <w:r w:rsidR="00354148" w:rsidRPr="00354148">
              <w:rPr>
                <w:rFonts w:ascii="Times New Roman" w:hAnsi="Times New Roman" w:cs="Times New Roman"/>
                <w:color w:val="131336"/>
                <w:sz w:val="24"/>
                <w:szCs w:val="24"/>
                <w:shd w:val="clear" w:color="auto" w:fill="F5F5FB"/>
              </w:rPr>
              <w:t> с использованием лазерной насадки робота-манипулятора Rotrics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148" w:rsidRPr="001808EE" w:rsidTr="00354148">
        <w:tc>
          <w:tcPr>
            <w:tcW w:w="817" w:type="dxa"/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6549" w:type="dxa"/>
          </w:tcPr>
          <w:p w:rsidR="00354148" w:rsidRPr="00354148" w:rsidRDefault="00354148" w:rsidP="0035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проект с использованием </w:t>
            </w:r>
            <w:r w:rsidRPr="00354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Rotrics</w:t>
            </w:r>
          </w:p>
        </w:tc>
        <w:tc>
          <w:tcPr>
            <w:tcW w:w="1701" w:type="dxa"/>
          </w:tcPr>
          <w:p w:rsidR="00354148" w:rsidRPr="00354148" w:rsidRDefault="00354148" w:rsidP="0035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4148" w:rsidRPr="001808EE" w:rsidTr="00354148">
        <w:tc>
          <w:tcPr>
            <w:tcW w:w="817" w:type="dxa"/>
            <w:tcBorders>
              <w:bottom w:val="single" w:sz="4" w:space="0" w:color="auto"/>
            </w:tcBorders>
          </w:tcPr>
          <w:p w:rsidR="00354148" w:rsidRPr="00354148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:rsidR="00354148" w:rsidRPr="00354148" w:rsidRDefault="00354148" w:rsidP="003541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4148" w:rsidRPr="00354148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54148" w:rsidRPr="001808EE" w:rsidTr="00354148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148" w:rsidRPr="001808EE" w:rsidRDefault="00354148" w:rsidP="003541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148" w:rsidRPr="001808EE" w:rsidRDefault="00354148" w:rsidP="003541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148" w:rsidRPr="001808EE" w:rsidRDefault="00354148" w:rsidP="003541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606D" w:rsidRDefault="002C606D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9117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Тематическое планирование</w:t>
      </w:r>
    </w:p>
    <w:p w:rsidR="009117E8" w:rsidRPr="001808EE" w:rsidRDefault="009117E8" w:rsidP="009117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557"/>
        <w:gridCol w:w="992"/>
        <w:gridCol w:w="993"/>
        <w:gridCol w:w="1134"/>
      </w:tblGrid>
      <w:tr w:rsidR="009117E8" w:rsidRPr="001808EE" w:rsidTr="00860F74">
        <w:trPr>
          <w:trHeight w:val="1104"/>
        </w:trPr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993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безопасности (1 ч.)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 Введение в компьютерную графику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Компьютерная графика (17 часов)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Интерфейс графического редактора Paint. П.р.№1</w:t>
            </w:r>
          </w:p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инструментами графического редактора. П.р.№2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9117E8" w:rsidP="009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Фрагмент рисунка. Сборка рисунка из деталей. П.р. №3</w:t>
            </w:r>
          </w:p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9117E8" w:rsidP="00BC2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26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Создание рисунка «Открытка на праздник». П.р.№4</w:t>
            </w:r>
          </w:p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BC2617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Построения с помощью клавиши Shift. П.р.№5</w:t>
            </w:r>
          </w:p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BC2617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Создание рисунка «Кубик». П.р.№6</w:t>
            </w:r>
          </w:p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BC2617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Создание рисунка «Ветка рябины». П.р.№7</w:t>
            </w:r>
          </w:p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BC2617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Создание открытки «Радуга». П.р.№8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F05179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возможностями  робота- манипулятора 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Rotrics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>. П.р.№7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F05179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программой 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Rotrics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>. П.р.№8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F05179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с помощью  робота- манипулятора 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Rotrics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>. П.р.№9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117E8" w:rsidRDefault="00F05179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  <w:p w:rsidR="00F05179" w:rsidRPr="00354148" w:rsidRDefault="00F05179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проект с использованием 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Rotrics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>. П.р. №10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117E8" w:rsidRDefault="00F05179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F05179" w:rsidRPr="00354148" w:rsidRDefault="00F05179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Создаем анимацию «Подводный мир». П.р. №11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117E8" w:rsidRDefault="00F05179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F05179" w:rsidRDefault="00F05179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F05179" w:rsidRPr="00354148" w:rsidRDefault="00F05179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Текстовый редактор (16 часов)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Текстовый процессор </w:t>
            </w:r>
            <w:r w:rsidRPr="00354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7E8" w:rsidRPr="00354148" w:rsidRDefault="009117E8" w:rsidP="00BA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 xml:space="preserve"> «Интерфейс текстового редактора </w:t>
            </w:r>
            <w:r w:rsidRPr="00354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F05179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П.р. 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«Ввод и редактирование текста».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F05179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«Форматирование текста: атрибуты шрифта».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F05179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 №15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«Форматирование текста: атрибуты абзаца».</w:t>
            </w:r>
          </w:p>
        </w:tc>
        <w:tc>
          <w:tcPr>
            <w:tcW w:w="992" w:type="dxa"/>
          </w:tcPr>
          <w:p w:rsidR="009117E8" w:rsidRPr="00354148" w:rsidRDefault="00F05179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F05179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 №16 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«Создание, редактирование и форматирование списков»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F05179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 №17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«Форматирование страницы: заливка, подложка, обрамление».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F05179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«Колонки»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F05179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E8" w:rsidRPr="001808EE" w:rsidTr="009117E8">
        <w:tc>
          <w:tcPr>
            <w:tcW w:w="817" w:type="dxa"/>
          </w:tcPr>
          <w:p w:rsidR="009117E8" w:rsidRPr="00354148" w:rsidRDefault="009117E8" w:rsidP="00BA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57" w:type="dxa"/>
          </w:tcPr>
          <w:p w:rsidR="009117E8" w:rsidRPr="00354148" w:rsidRDefault="009117E8" w:rsidP="00BA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Колонтитулы, специальные символы</w:t>
            </w:r>
          </w:p>
        </w:tc>
        <w:tc>
          <w:tcPr>
            <w:tcW w:w="992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17E8" w:rsidRPr="00354148" w:rsidRDefault="000D220B" w:rsidP="00F0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134" w:type="dxa"/>
          </w:tcPr>
          <w:p w:rsidR="009117E8" w:rsidRPr="00354148" w:rsidRDefault="009117E8" w:rsidP="00BA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0B" w:rsidRPr="001808EE" w:rsidTr="009117E8">
        <w:tc>
          <w:tcPr>
            <w:tcW w:w="817" w:type="dxa"/>
          </w:tcPr>
          <w:p w:rsidR="000D220B" w:rsidRPr="00354148" w:rsidRDefault="000D220B" w:rsidP="000D22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557" w:type="dxa"/>
          </w:tcPr>
          <w:p w:rsidR="000D220B" w:rsidRPr="00354148" w:rsidRDefault="000D220B" w:rsidP="000D2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Создание таблиц. Редактирование таблиц. Форматирование таблиц.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35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«Создание таблиц».</w:t>
            </w:r>
          </w:p>
        </w:tc>
        <w:tc>
          <w:tcPr>
            <w:tcW w:w="992" w:type="dxa"/>
          </w:tcPr>
          <w:p w:rsidR="000D220B" w:rsidRPr="00354148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D220B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0D220B" w:rsidRPr="00354148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34" w:type="dxa"/>
          </w:tcPr>
          <w:p w:rsidR="000D220B" w:rsidRPr="00354148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0B" w:rsidRPr="001808EE" w:rsidTr="009117E8">
        <w:tc>
          <w:tcPr>
            <w:tcW w:w="817" w:type="dxa"/>
          </w:tcPr>
          <w:p w:rsidR="000D220B" w:rsidRPr="00354148" w:rsidRDefault="000D220B" w:rsidP="000D22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57" w:type="dxa"/>
          </w:tcPr>
          <w:p w:rsidR="000D220B" w:rsidRPr="00354148" w:rsidRDefault="000D220B" w:rsidP="000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 №20  </w:t>
            </w: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графическими объектами. Рисунок на фанере </w:t>
            </w:r>
            <w:r w:rsidRPr="00354148">
              <w:rPr>
                <w:rFonts w:ascii="Times New Roman" w:hAnsi="Times New Roman" w:cs="Times New Roman"/>
                <w:color w:val="131336"/>
                <w:sz w:val="24"/>
                <w:szCs w:val="24"/>
                <w:shd w:val="clear" w:color="auto" w:fill="F5F5FB"/>
              </w:rPr>
              <w:t> с использованием лазерной насадки робота-манипулятора Rotrics.</w:t>
            </w:r>
          </w:p>
        </w:tc>
        <w:tc>
          <w:tcPr>
            <w:tcW w:w="992" w:type="dxa"/>
          </w:tcPr>
          <w:p w:rsidR="000D220B" w:rsidRPr="00354148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D220B" w:rsidRPr="00354148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</w:tcPr>
          <w:p w:rsidR="000D220B" w:rsidRPr="00354148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0B" w:rsidRPr="001808EE" w:rsidTr="009117E8">
        <w:tc>
          <w:tcPr>
            <w:tcW w:w="817" w:type="dxa"/>
          </w:tcPr>
          <w:p w:rsidR="000D220B" w:rsidRPr="00354148" w:rsidRDefault="000D220B" w:rsidP="000D22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57" w:type="dxa"/>
          </w:tcPr>
          <w:p w:rsidR="000D220B" w:rsidRPr="00354148" w:rsidRDefault="000D220B" w:rsidP="000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 №21 </w:t>
            </w: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графическими объектами. Рисунок на фанере </w:t>
            </w:r>
            <w:r w:rsidRPr="00354148">
              <w:rPr>
                <w:rFonts w:ascii="Times New Roman" w:hAnsi="Times New Roman" w:cs="Times New Roman"/>
                <w:color w:val="131336"/>
                <w:sz w:val="24"/>
                <w:szCs w:val="24"/>
                <w:shd w:val="clear" w:color="auto" w:fill="F5F5FB"/>
              </w:rPr>
              <w:t> с использованием лазерной насадки робота-манипулятора Rotrics</w:t>
            </w:r>
          </w:p>
        </w:tc>
        <w:tc>
          <w:tcPr>
            <w:tcW w:w="992" w:type="dxa"/>
          </w:tcPr>
          <w:p w:rsidR="000D220B" w:rsidRPr="00354148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D220B" w:rsidRPr="00354148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134" w:type="dxa"/>
          </w:tcPr>
          <w:p w:rsidR="000D220B" w:rsidRPr="00354148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0B" w:rsidRPr="001808EE" w:rsidTr="009117E8">
        <w:tc>
          <w:tcPr>
            <w:tcW w:w="817" w:type="dxa"/>
          </w:tcPr>
          <w:p w:rsidR="000D220B" w:rsidRPr="00354148" w:rsidRDefault="000D220B" w:rsidP="000D22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57" w:type="dxa"/>
          </w:tcPr>
          <w:p w:rsidR="000D220B" w:rsidRPr="00354148" w:rsidRDefault="000D220B" w:rsidP="000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 №23 </w:t>
            </w: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графическими объектами. Рисунок на фанере </w:t>
            </w:r>
            <w:r w:rsidRPr="00354148">
              <w:rPr>
                <w:rFonts w:ascii="Times New Roman" w:hAnsi="Times New Roman" w:cs="Times New Roman"/>
                <w:color w:val="131336"/>
                <w:sz w:val="24"/>
                <w:szCs w:val="24"/>
                <w:shd w:val="clear" w:color="auto" w:fill="F5F5FB"/>
              </w:rPr>
              <w:t> с использованием лазерной насадки робота-манипулятора Rotrics</w:t>
            </w:r>
          </w:p>
        </w:tc>
        <w:tc>
          <w:tcPr>
            <w:tcW w:w="992" w:type="dxa"/>
          </w:tcPr>
          <w:p w:rsidR="000D220B" w:rsidRPr="00354148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D220B" w:rsidRPr="00354148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134" w:type="dxa"/>
          </w:tcPr>
          <w:p w:rsidR="000D220B" w:rsidRPr="00354148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0B" w:rsidRPr="001808EE" w:rsidTr="009117E8">
        <w:tc>
          <w:tcPr>
            <w:tcW w:w="817" w:type="dxa"/>
          </w:tcPr>
          <w:p w:rsidR="000D220B" w:rsidRPr="00354148" w:rsidRDefault="000D220B" w:rsidP="000D22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5557" w:type="dxa"/>
          </w:tcPr>
          <w:p w:rsidR="000D220B" w:rsidRPr="00354148" w:rsidRDefault="000D220B" w:rsidP="000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проект с использованием </w:t>
            </w:r>
            <w:r w:rsidRPr="00354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Rotrics</w:t>
            </w:r>
          </w:p>
        </w:tc>
        <w:tc>
          <w:tcPr>
            <w:tcW w:w="992" w:type="dxa"/>
          </w:tcPr>
          <w:p w:rsidR="000D220B" w:rsidRPr="00354148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D220B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0D220B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0D220B" w:rsidRPr="00354148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134" w:type="dxa"/>
          </w:tcPr>
          <w:p w:rsidR="000D220B" w:rsidRPr="00354148" w:rsidRDefault="000D220B" w:rsidP="000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0B" w:rsidRPr="001808EE" w:rsidTr="009117E8">
        <w:tc>
          <w:tcPr>
            <w:tcW w:w="817" w:type="dxa"/>
            <w:tcBorders>
              <w:bottom w:val="single" w:sz="4" w:space="0" w:color="auto"/>
            </w:tcBorders>
          </w:tcPr>
          <w:p w:rsidR="000D220B" w:rsidRPr="00354148" w:rsidRDefault="000D220B" w:rsidP="000D22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0D220B" w:rsidRPr="00354148" w:rsidRDefault="000D220B" w:rsidP="000D22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220B" w:rsidRPr="00354148" w:rsidRDefault="000D220B" w:rsidP="000D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4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D220B" w:rsidRPr="00354148" w:rsidRDefault="000D220B" w:rsidP="000D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220B" w:rsidRPr="00354148" w:rsidRDefault="000D220B" w:rsidP="000D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0B" w:rsidRPr="001808EE" w:rsidTr="009117E8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20B" w:rsidRPr="001808EE" w:rsidRDefault="000D220B" w:rsidP="000D22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20B" w:rsidRPr="001808EE" w:rsidRDefault="000D220B" w:rsidP="000D22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20B" w:rsidRPr="001808EE" w:rsidRDefault="000D220B" w:rsidP="000D22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20B" w:rsidRPr="001808EE" w:rsidRDefault="000D220B" w:rsidP="000D22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20B" w:rsidRPr="001808EE" w:rsidRDefault="000D220B" w:rsidP="000D22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17E8" w:rsidRDefault="009117E8" w:rsidP="009117E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9117E8" w:rsidRDefault="009117E8" w:rsidP="002C606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sectPr w:rsidR="0091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E9C"/>
    <w:multiLevelType w:val="multilevel"/>
    <w:tmpl w:val="622A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54A55"/>
    <w:multiLevelType w:val="multilevel"/>
    <w:tmpl w:val="B7B8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E012B"/>
    <w:multiLevelType w:val="multilevel"/>
    <w:tmpl w:val="FE0A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0711DA"/>
    <w:multiLevelType w:val="multilevel"/>
    <w:tmpl w:val="1192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B6A45"/>
    <w:multiLevelType w:val="multilevel"/>
    <w:tmpl w:val="63CE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F7C64"/>
    <w:multiLevelType w:val="multilevel"/>
    <w:tmpl w:val="B558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721D3"/>
    <w:multiLevelType w:val="multilevel"/>
    <w:tmpl w:val="81B4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407A07"/>
    <w:multiLevelType w:val="multilevel"/>
    <w:tmpl w:val="47120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553267"/>
    <w:multiLevelType w:val="multilevel"/>
    <w:tmpl w:val="D11E0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5C79D2"/>
    <w:multiLevelType w:val="multilevel"/>
    <w:tmpl w:val="7640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9F034B"/>
    <w:multiLevelType w:val="multilevel"/>
    <w:tmpl w:val="0168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3156DE"/>
    <w:multiLevelType w:val="multilevel"/>
    <w:tmpl w:val="B168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90408"/>
    <w:multiLevelType w:val="multilevel"/>
    <w:tmpl w:val="9182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C28B6"/>
    <w:multiLevelType w:val="multilevel"/>
    <w:tmpl w:val="1DDA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515539"/>
    <w:multiLevelType w:val="multilevel"/>
    <w:tmpl w:val="5490A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B77E0A"/>
    <w:multiLevelType w:val="multilevel"/>
    <w:tmpl w:val="23FC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A62831"/>
    <w:multiLevelType w:val="multilevel"/>
    <w:tmpl w:val="468A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A21C7B"/>
    <w:multiLevelType w:val="multilevel"/>
    <w:tmpl w:val="8044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F5447C"/>
    <w:multiLevelType w:val="multilevel"/>
    <w:tmpl w:val="1540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16"/>
  </w:num>
  <w:num w:numId="7">
    <w:abstractNumId w:val="7"/>
  </w:num>
  <w:num w:numId="8">
    <w:abstractNumId w:val="13"/>
  </w:num>
  <w:num w:numId="9">
    <w:abstractNumId w:val="6"/>
  </w:num>
  <w:num w:numId="10">
    <w:abstractNumId w:val="3"/>
  </w:num>
  <w:num w:numId="11">
    <w:abstractNumId w:val="14"/>
  </w:num>
  <w:num w:numId="12">
    <w:abstractNumId w:val="17"/>
  </w:num>
  <w:num w:numId="13">
    <w:abstractNumId w:val="18"/>
  </w:num>
  <w:num w:numId="14">
    <w:abstractNumId w:val="15"/>
  </w:num>
  <w:num w:numId="15">
    <w:abstractNumId w:val="9"/>
  </w:num>
  <w:num w:numId="16">
    <w:abstractNumId w:val="5"/>
  </w:num>
  <w:num w:numId="17">
    <w:abstractNumId w:val="8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6D"/>
    <w:rsid w:val="00061C61"/>
    <w:rsid w:val="000D220B"/>
    <w:rsid w:val="001274C2"/>
    <w:rsid w:val="0014657A"/>
    <w:rsid w:val="002C606D"/>
    <w:rsid w:val="002E3872"/>
    <w:rsid w:val="00354148"/>
    <w:rsid w:val="006905CB"/>
    <w:rsid w:val="006A095D"/>
    <w:rsid w:val="00707E30"/>
    <w:rsid w:val="0071066B"/>
    <w:rsid w:val="00717800"/>
    <w:rsid w:val="00853964"/>
    <w:rsid w:val="008B092A"/>
    <w:rsid w:val="009117E8"/>
    <w:rsid w:val="00940F5B"/>
    <w:rsid w:val="0094443C"/>
    <w:rsid w:val="009A748C"/>
    <w:rsid w:val="009C3241"/>
    <w:rsid w:val="00A55375"/>
    <w:rsid w:val="00B25C3E"/>
    <w:rsid w:val="00BC2617"/>
    <w:rsid w:val="00BD32BA"/>
    <w:rsid w:val="00D97ABE"/>
    <w:rsid w:val="00DB03B6"/>
    <w:rsid w:val="00E27805"/>
    <w:rsid w:val="00F05179"/>
    <w:rsid w:val="00F553DB"/>
    <w:rsid w:val="00F5652E"/>
    <w:rsid w:val="00F9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C264"/>
  <w15:chartTrackingRefBased/>
  <w15:docId w15:val="{D056FCBC-4A41-47C9-8600-F851BE0B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8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C6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539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27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8718-8A03-484E-8391-90B1D41A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Пользователь</cp:lastModifiedBy>
  <cp:revision>18</cp:revision>
  <dcterms:created xsi:type="dcterms:W3CDTF">2022-09-24T06:21:00Z</dcterms:created>
  <dcterms:modified xsi:type="dcterms:W3CDTF">2025-09-22T05:27:00Z</dcterms:modified>
</cp:coreProperties>
</file>