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E3" w:rsidRDefault="000D4CE3" w:rsidP="000D4CE3">
      <w:pPr>
        <w:pStyle w:val="ae"/>
      </w:pPr>
      <w:r>
        <w:rPr>
          <w:noProof/>
        </w:rPr>
        <w:drawing>
          <wp:inline distT="0" distB="0" distL="0" distR="0" wp14:anchorId="62A68A28" wp14:editId="1A427D97">
            <wp:extent cx="7742597" cy="5107711"/>
            <wp:effectExtent l="0" t="1314450" r="0" b="1293495"/>
            <wp:docPr id="2" name="Рисунок 2" descr="C:\Users\User\AppData\Local\Temp\{8144EA62-E256-4BDE-B274-33F272A578A6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8144EA62-E256-4BDE-B274-33F272A578A6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2" t="10272" b="14393"/>
                    <a:stretch/>
                  </pic:blipFill>
                  <pic:spPr bwMode="auto">
                    <a:xfrm rot="16200000">
                      <a:off x="0" y="0"/>
                      <a:ext cx="7766160" cy="512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CE3" w:rsidRDefault="000D4CE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0D4CE3" w:rsidRDefault="000D4CE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0D4CE3" w:rsidRDefault="000D4CE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0D4CE3" w:rsidRDefault="000D4CE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0" w:name="_GoBack"/>
      <w:bookmarkEnd w:id="0"/>
    </w:p>
    <w:p w:rsidR="008040B6" w:rsidRDefault="00D11012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040B6" w:rsidRDefault="008040B6">
      <w:pPr>
        <w:spacing w:after="0" w:line="264" w:lineRule="auto"/>
        <w:ind w:left="120"/>
        <w:jc w:val="both"/>
      </w:pP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универсальным способом коммуникации особенно важна </w:t>
      </w:r>
      <w:r w:rsidRPr="000D4CE3">
        <w:rPr>
          <w:rFonts w:ascii="Times New Roman" w:hAnsi="Times New Roman"/>
          <w:color w:val="000000"/>
          <w:sz w:val="28"/>
          <w:lang w:val="ru-RU"/>
        </w:rPr>
        <w:t>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</w:t>
      </w:r>
      <w:r w:rsidRPr="000D4CE3">
        <w:rPr>
          <w:rFonts w:ascii="Times New Roman" w:hAnsi="Times New Roman"/>
          <w:color w:val="000000"/>
          <w:sz w:val="28"/>
          <w:lang w:val="ru-RU"/>
        </w:rPr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</w:t>
      </w:r>
      <w:r w:rsidRPr="000D4CE3">
        <w:rPr>
          <w:rFonts w:ascii="Times New Roman" w:hAnsi="Times New Roman"/>
          <w:color w:val="000000"/>
          <w:sz w:val="28"/>
          <w:lang w:val="ru-RU"/>
        </w:rPr>
        <w:t>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</w:t>
      </w:r>
      <w:r w:rsidRPr="000D4CE3">
        <w:rPr>
          <w:rFonts w:ascii="Times New Roman" w:hAnsi="Times New Roman"/>
          <w:color w:val="000000"/>
          <w:sz w:val="28"/>
          <w:lang w:val="ru-RU"/>
        </w:rPr>
        <w:t>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й и чувств, состояний, отношений к жизни, самому себе, другим людям, которые несёт в себе музыка.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</w:t>
      </w:r>
      <w:r w:rsidRPr="000D4CE3">
        <w:rPr>
          <w:rFonts w:ascii="Times New Roman" w:hAnsi="Times New Roman"/>
          <w:color w:val="000000"/>
          <w:sz w:val="28"/>
          <w:lang w:val="ru-RU"/>
        </w:rPr>
        <w:t>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иционных российских ценностей.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рефлексивная установка личности в целом.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</w:t>
      </w:r>
      <w:r w:rsidRPr="000D4CE3">
        <w:rPr>
          <w:rFonts w:ascii="Times New Roman" w:hAnsi="Times New Roman"/>
          <w:color w:val="000000"/>
          <w:sz w:val="28"/>
          <w:lang w:val="ru-RU"/>
        </w:rPr>
        <w:t>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</w:t>
      </w:r>
      <w:r w:rsidRPr="000D4CE3">
        <w:rPr>
          <w:rFonts w:ascii="Times New Roman" w:hAnsi="Times New Roman"/>
          <w:color w:val="000000"/>
          <w:sz w:val="28"/>
          <w:lang w:val="ru-RU"/>
        </w:rPr>
        <w:t>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х целей их реализация осуществляется по следующим направлениям</w:t>
      </w:r>
      <w:r w:rsidRPr="000D4CE3">
        <w:rPr>
          <w:rFonts w:ascii="Times New Roman" w:hAnsi="Times New Roman"/>
          <w:color w:val="000000"/>
          <w:sz w:val="28"/>
          <w:lang w:val="ru-RU"/>
        </w:rPr>
        <w:t>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как универсального языка общения, художественного отражения многообразия жизни;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формиров</w:t>
      </w:r>
      <w:r w:rsidRPr="000D4CE3">
        <w:rPr>
          <w:rFonts w:ascii="Times New Roman" w:hAnsi="Times New Roman"/>
          <w:color w:val="000000"/>
          <w:sz w:val="28"/>
          <w:lang w:val="ru-RU"/>
        </w:rPr>
        <w:t>ание эмоционально-ценностной отзывчивости на прекрасноев жизни и в искусстве;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формирование культуры осоз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</w:t>
      </w:r>
      <w:r w:rsidRPr="000D4CE3">
        <w:rPr>
          <w:rFonts w:ascii="Times New Roman" w:hAnsi="Times New Roman"/>
          <w:color w:val="000000"/>
          <w:sz w:val="28"/>
          <w:lang w:val="ru-RU"/>
        </w:rPr>
        <w:t>ми универсальными учебными действиями, развитие ассоциативного мышления и продуктивного воображения;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ьной деятельности, в том числе: слушание </w:t>
      </w: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</w:t>
      </w:r>
      <w:r w:rsidRPr="000D4CE3">
        <w:rPr>
          <w:rFonts w:ascii="Times New Roman" w:hAnsi="Times New Roman"/>
          <w:color w:val="000000"/>
          <w:sz w:val="28"/>
          <w:lang w:val="ru-RU"/>
        </w:rPr>
        <w:t>ное моделирование), исследовательские и творческие проекты;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наследию Ро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ссии, присвоение интонационно-образного строя отечественной музыкальной культуры;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стран, культур, времён и народов.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ия.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D4CE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</w:t>
      </w:r>
      <w:r w:rsidRPr="000D4CE3">
        <w:rPr>
          <w:rFonts w:ascii="Times New Roman" w:hAnsi="Times New Roman"/>
          <w:color w:val="000000"/>
          <w:sz w:val="28"/>
          <w:lang w:val="ru-RU"/>
        </w:rPr>
        <w:t>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рамках часов, предусмотренных эстетическим направлением п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лана внеурочной деятельности образовательной организации.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D4CE3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 4 клас</w:t>
      </w:r>
      <w:r w:rsidRPr="000D4CE3">
        <w:rPr>
          <w:rFonts w:ascii="Times New Roman" w:hAnsi="Times New Roman"/>
          <w:color w:val="000000"/>
          <w:sz w:val="28"/>
          <w:lang w:val="ru-RU"/>
        </w:rPr>
        <w:t>се – 34 часа (1 час в неделю).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</w:t>
      </w:r>
      <w:r w:rsidRPr="000D4CE3">
        <w:rPr>
          <w:rFonts w:ascii="Times New Roman" w:hAnsi="Times New Roman"/>
          <w:color w:val="000000"/>
          <w:sz w:val="28"/>
          <w:lang w:val="ru-RU"/>
        </w:rPr>
        <w:t>анизациями культурно-досуговой сферы (театры, музеи, творческие союзы).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</w:t>
      </w:r>
      <w:r w:rsidRPr="000D4CE3">
        <w:rPr>
          <w:rFonts w:ascii="Times New Roman" w:hAnsi="Times New Roman"/>
          <w:color w:val="000000"/>
          <w:sz w:val="28"/>
          <w:lang w:val="ru-RU"/>
        </w:rPr>
        <w:t>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040B6" w:rsidRPr="000D4CE3" w:rsidRDefault="008040B6">
      <w:pPr>
        <w:rPr>
          <w:lang w:val="ru-RU"/>
        </w:rPr>
        <w:sectPr w:rsidR="008040B6" w:rsidRPr="000D4CE3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46637840"/>
    </w:p>
    <w:bookmarkEnd w:id="1"/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040B6" w:rsidRPr="000D4CE3" w:rsidRDefault="008040B6">
      <w:pPr>
        <w:spacing w:after="0" w:line="264" w:lineRule="auto"/>
        <w:ind w:left="120"/>
        <w:jc w:val="both"/>
        <w:rPr>
          <w:lang w:val="ru-RU"/>
        </w:rPr>
      </w:pP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Инвариан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тные модули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/>
        <w:ind w:left="120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</w:t>
      </w:r>
      <w:r w:rsidRPr="000D4CE3">
        <w:rPr>
          <w:rFonts w:ascii="Times New Roman" w:hAnsi="Times New Roman"/>
          <w:color w:val="000000"/>
          <w:sz w:val="28"/>
          <w:lang w:val="ru-RU"/>
        </w:rPr>
        <w:t>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</w:t>
      </w:r>
      <w:r w:rsidRPr="000D4CE3">
        <w:rPr>
          <w:rFonts w:ascii="Times New Roman" w:hAnsi="Times New Roman"/>
          <w:color w:val="000000"/>
          <w:sz w:val="28"/>
          <w:lang w:val="ru-RU"/>
        </w:rPr>
        <w:t>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й колорит. 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образцов традиционного фольклора своей местности, песен, посвящённых своей </w:t>
      </w:r>
      <w:r w:rsidRPr="000D4CE3">
        <w:rPr>
          <w:rFonts w:ascii="Times New Roman" w:hAnsi="Times New Roman"/>
          <w:color w:val="000000"/>
          <w:sz w:val="28"/>
          <w:lang w:val="ru-RU"/>
        </w:rPr>
        <w:t>малой родине, песен композиторов-земляков;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Русский фол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ьклор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участие в коллективной традиц</w:t>
      </w:r>
      <w:r w:rsidRPr="000D4CE3">
        <w:rPr>
          <w:rFonts w:ascii="Times New Roman" w:hAnsi="Times New Roman"/>
          <w:color w:val="000000"/>
          <w:sz w:val="28"/>
          <w:lang w:val="ru-RU"/>
        </w:rPr>
        <w:t>ионной музыкальной игре (по выбору учителя могут быть освоены игры «Бояре», «Плетень», «Бабка-ёжка», «Заинька» и другие);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ние аккомпанемента на простых ударных (ложки) и духовых (свирель) инструментах к изученным народным песням; 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</w:t>
      </w:r>
      <w:r w:rsidRPr="000D4CE3">
        <w:rPr>
          <w:rFonts w:ascii="Times New Roman" w:hAnsi="Times New Roman"/>
          <w:color w:val="000000"/>
          <w:sz w:val="28"/>
          <w:lang w:val="ru-RU"/>
        </w:rPr>
        <w:t>тальные наигрыши. Плясовые мелодии.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</w:t>
      </w:r>
      <w:r w:rsidRPr="000D4CE3">
        <w:rPr>
          <w:rFonts w:ascii="Times New Roman" w:hAnsi="Times New Roman"/>
          <w:color w:val="000000"/>
          <w:sz w:val="28"/>
          <w:lang w:val="ru-RU"/>
        </w:rPr>
        <w:t>дражание голосам народных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Народные </w:t>
      </w:r>
      <w:r w:rsidRPr="000D4CE3">
        <w:rPr>
          <w:rFonts w:ascii="Times New Roman" w:hAnsi="Times New Roman"/>
          <w:color w:val="000000"/>
          <w:sz w:val="28"/>
          <w:lang w:val="ru-RU"/>
        </w:rPr>
        <w:t>сказители. Русские народные сказания, былины. Сказки и легенды о музыке и музыкантах.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 инструментальной музыке </w:t>
      </w: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 музыкальных интонаций речитативного характера;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</w:t>
      </w:r>
      <w:r w:rsidRPr="000D4CE3">
        <w:rPr>
          <w:rFonts w:ascii="Times New Roman" w:hAnsi="Times New Roman"/>
          <w:color w:val="000000"/>
          <w:sz w:val="28"/>
          <w:lang w:val="ru-RU"/>
        </w:rPr>
        <w:t>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Жанры музыкал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ьного фольклора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</w:t>
      </w:r>
      <w:r w:rsidRPr="000D4CE3">
        <w:rPr>
          <w:rFonts w:ascii="Times New Roman" w:hAnsi="Times New Roman"/>
          <w:color w:val="000000"/>
          <w:sz w:val="28"/>
          <w:lang w:val="ru-RU"/>
        </w:rPr>
        <w:t>ров: колыбельная, трудовая, лирическая, плясовая;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</w:t>
      </w:r>
      <w:r w:rsidRPr="000D4CE3">
        <w:rPr>
          <w:rFonts w:ascii="Times New Roman" w:hAnsi="Times New Roman"/>
          <w:color w:val="000000"/>
          <w:sz w:val="28"/>
          <w:lang w:val="ru-RU"/>
        </w:rPr>
        <w:t>рные, струнные);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исполнение на кла</w:t>
      </w:r>
      <w:r w:rsidRPr="000D4CE3">
        <w:rPr>
          <w:rFonts w:ascii="Times New Roman" w:hAnsi="Times New Roman"/>
          <w:color w:val="000000"/>
          <w:sz w:val="28"/>
          <w:lang w:val="ru-RU"/>
        </w:rPr>
        <w:t>вишных или духовых инструментах (свирель) мелодий народных песен, прослеживание мелодии по нотной записи.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празд</w:t>
      </w:r>
      <w:r w:rsidRPr="000D4CE3">
        <w:rPr>
          <w:rFonts w:ascii="Times New Roman" w:hAnsi="Times New Roman"/>
          <w:color w:val="000000"/>
          <w:sz w:val="28"/>
          <w:lang w:val="ru-RU"/>
        </w:rPr>
        <w:t>ничными обычаями, обрядами, бытовавшими ранее и сохранившимися сегодня у различных народностей Российской Федерации;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</w:t>
      </w:r>
      <w:r w:rsidRPr="000D4CE3">
        <w:rPr>
          <w:rFonts w:ascii="Times New Roman" w:hAnsi="Times New Roman"/>
          <w:color w:val="000000"/>
          <w:sz w:val="28"/>
          <w:lang w:val="ru-RU"/>
        </w:rPr>
        <w:t>ные игры территориально близких или, наоборот, далёких регионов Российской Федерации);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участие в народных гуля</w:t>
      </w:r>
      <w:r w:rsidRPr="000D4CE3">
        <w:rPr>
          <w:rFonts w:ascii="Times New Roman" w:hAnsi="Times New Roman"/>
          <w:color w:val="000000"/>
          <w:sz w:val="28"/>
          <w:lang w:val="ru-RU"/>
        </w:rPr>
        <w:t>ньях на улицах родного города, посёлка.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r w:rsidRPr="000D4CE3">
        <w:rPr>
          <w:rFonts w:ascii="Times New Roman" w:hAnsi="Times New Roman"/>
          <w:color w:val="000000"/>
          <w:sz w:val="28"/>
          <w:lang w:val="ru-RU"/>
        </w:rPr>
        <w:t>пентатонные лады в музыке республик Поволжья, Сибири). Жанры, интонации, музыкальные инструменты, музыканты-исполнители.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0D4CE3">
        <w:rPr>
          <w:rFonts w:ascii="Times New Roman" w:hAnsi="Times New Roman"/>
          <w:color w:val="000000"/>
          <w:sz w:val="28"/>
          <w:lang w:val="ru-RU"/>
        </w:rPr>
        <w:t>е характерных черт, характеристика типичных элементов музыкального языка (ритм, лад, интонации);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</w:t>
      </w:r>
      <w:r w:rsidRPr="000D4CE3">
        <w:rPr>
          <w:rFonts w:ascii="Times New Roman" w:hAnsi="Times New Roman"/>
          <w:color w:val="000000"/>
          <w:sz w:val="28"/>
          <w:lang w:val="ru-RU"/>
        </w:rPr>
        <w:t>нтах (свирель) мелодий народных песен, прослеживание мелодии по нотной записи;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Соби</w:t>
      </w:r>
      <w:r w:rsidRPr="000D4CE3">
        <w:rPr>
          <w:rFonts w:ascii="Times New Roman" w:hAnsi="Times New Roman"/>
          <w:color w:val="000000"/>
          <w:sz w:val="28"/>
          <w:lang w:val="ru-RU"/>
        </w:rPr>
        <w:t>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чтение учебных, популярных текстов о собирателях </w:t>
      </w:r>
      <w:r w:rsidRPr="000D4CE3">
        <w:rPr>
          <w:rFonts w:ascii="Times New Roman" w:hAnsi="Times New Roman"/>
          <w:color w:val="000000"/>
          <w:sz w:val="28"/>
          <w:lang w:val="ru-RU"/>
        </w:rPr>
        <w:t>фольклора;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</w:t>
      </w:r>
      <w:r w:rsidRPr="000D4CE3">
        <w:rPr>
          <w:rFonts w:ascii="Times New Roman" w:hAnsi="Times New Roman"/>
          <w:color w:val="000000"/>
          <w:sz w:val="28"/>
          <w:lang w:val="ru-RU"/>
        </w:rPr>
        <w:t>й в народном и композиторском варианте;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с творчеством современных художников, модельеров, дизайнеров, работающих в соответствующих техниках росписи.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/>
        <w:ind w:left="120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</w:t>
      </w:r>
      <w:r w:rsidRPr="000D4CE3">
        <w:rPr>
          <w:rFonts w:ascii="Times New Roman" w:hAnsi="Times New Roman"/>
          <w:color w:val="000000"/>
          <w:sz w:val="28"/>
          <w:lang w:val="ru-RU"/>
        </w:rPr>
        <w:t>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художественных произведениях. 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0D4CE3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</w:t>
      </w:r>
      <w:r w:rsidRPr="000D4CE3">
        <w:rPr>
          <w:rFonts w:ascii="Times New Roman" w:hAnsi="Times New Roman"/>
          <w:color w:val="000000"/>
          <w:sz w:val="28"/>
          <w:lang w:val="ru-RU"/>
        </w:rPr>
        <w:t>з);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Композиторы – детя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м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</w:t>
      </w:r>
      <w:r w:rsidRPr="000D4CE3">
        <w:rPr>
          <w:rFonts w:ascii="Times New Roman" w:hAnsi="Times New Roman"/>
          <w:color w:val="000000"/>
          <w:sz w:val="28"/>
          <w:lang w:val="ru-RU"/>
        </w:rPr>
        <w:t>спользованных композитором;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инструментальных пьес со словами; разучивание, исполнение песен; сочинение ритмических аккомпанементов </w:t>
      </w:r>
      <w:r w:rsidRPr="000D4CE3">
        <w:rPr>
          <w:rFonts w:ascii="Times New Roman" w:hAnsi="Times New Roman"/>
          <w:color w:val="000000"/>
          <w:sz w:val="28"/>
          <w:lang w:val="ru-RU"/>
        </w:rPr>
        <w:t>(с помощью звучащих жестов или ударных и шумовых инструментов) к пьесам маршевого и танцевального характера.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</w:t>
      </w:r>
      <w:r w:rsidRPr="000D4CE3">
        <w:rPr>
          <w:rFonts w:ascii="Times New Roman" w:hAnsi="Times New Roman"/>
          <w:color w:val="000000"/>
          <w:sz w:val="28"/>
          <w:lang w:val="ru-RU"/>
        </w:rPr>
        <w:t>тром.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D4CE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D4CE3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</w:t>
      </w:r>
      <w:r w:rsidRPr="000D4CE3">
        <w:rPr>
          <w:rFonts w:ascii="Times New Roman" w:hAnsi="Times New Roman"/>
          <w:color w:val="000000"/>
          <w:sz w:val="28"/>
          <w:lang w:val="ru-RU"/>
        </w:rPr>
        <w:t>ематики;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</w:t>
      </w:r>
      <w:r w:rsidRPr="000D4CE3">
        <w:rPr>
          <w:rFonts w:ascii="Times New Roman" w:hAnsi="Times New Roman"/>
          <w:color w:val="000000"/>
          <w:sz w:val="28"/>
          <w:lang w:val="ru-RU"/>
        </w:rPr>
        <w:t>ания инструмента (форте + пиано). «Предки» и «наследники» фортепиано (клавесин, синтезатор).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«Я – пианист» – </w:t>
      </w:r>
      <w:r w:rsidRPr="000D4CE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</w:t>
      </w:r>
      <w:r w:rsidRPr="000D4CE3">
        <w:rPr>
          <w:rFonts w:ascii="Times New Roman" w:hAnsi="Times New Roman"/>
          <w:color w:val="000000"/>
          <w:sz w:val="28"/>
          <w:lang w:val="ru-RU"/>
        </w:rPr>
        <w:t>клавиш, педалей).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</w:t>
      </w:r>
      <w:r w:rsidRPr="000D4CE3">
        <w:rPr>
          <w:rFonts w:ascii="Times New Roman" w:hAnsi="Times New Roman"/>
          <w:color w:val="000000"/>
          <w:sz w:val="28"/>
          <w:lang w:val="ru-RU"/>
        </w:rPr>
        <w:t>люка, «Сиринкс» К. Дебюсси).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</w:t>
      </w:r>
      <w:r w:rsidRPr="000D4CE3">
        <w:rPr>
          <w:rFonts w:ascii="Times New Roman" w:hAnsi="Times New Roman"/>
          <w:color w:val="000000"/>
          <w:sz w:val="28"/>
          <w:lang w:val="ru-RU"/>
        </w:rPr>
        <w:t>в, сказок и легенд, рассказывающих о музыкальных инструментах, истории их появления.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</w:t>
      </w:r>
      <w:r w:rsidRPr="000D4CE3">
        <w:rPr>
          <w:rFonts w:ascii="Times New Roman" w:hAnsi="Times New Roman"/>
          <w:color w:val="000000"/>
          <w:sz w:val="28"/>
          <w:lang w:val="ru-RU"/>
        </w:rPr>
        <w:t>ли, мастера, изготавливавшие инструменты.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</w:t>
      </w:r>
      <w:r w:rsidRPr="000D4CE3">
        <w:rPr>
          <w:rFonts w:ascii="Times New Roman" w:hAnsi="Times New Roman"/>
          <w:color w:val="000000"/>
          <w:sz w:val="28"/>
          <w:lang w:val="ru-RU"/>
        </w:rPr>
        <w:t>ивание, исполнение песен, посвящённых музыкальным инструментам;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</w:t>
      </w:r>
      <w:r w:rsidRPr="000D4CE3">
        <w:rPr>
          <w:rFonts w:ascii="Times New Roman" w:hAnsi="Times New Roman"/>
          <w:color w:val="000000"/>
          <w:sz w:val="28"/>
          <w:lang w:val="ru-RU"/>
        </w:rPr>
        <w:t>ры на нём.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0D4CE3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освоение комплекса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дыхательных, артикуляционных упражнений;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</w:t>
      </w:r>
      <w:r w:rsidRPr="000D4CE3">
        <w:rPr>
          <w:rFonts w:ascii="Times New Roman" w:hAnsi="Times New Roman"/>
          <w:color w:val="000000"/>
          <w:sz w:val="28"/>
          <w:lang w:val="ru-RU"/>
        </w:rPr>
        <w:t>ие, исполнение вокальных произведений композиторов-классиков;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040B6" w:rsidRDefault="00D11012">
      <w:pPr>
        <w:spacing w:after="0" w:line="264" w:lineRule="auto"/>
        <w:ind w:firstLine="600"/>
        <w:jc w:val="both"/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>
        <w:rPr>
          <w:rFonts w:ascii="Times New Roman" w:hAnsi="Times New Roman"/>
          <w:color w:val="000000"/>
          <w:sz w:val="28"/>
        </w:rPr>
        <w:t>Альбом. Цикл. Сюита. С</w:t>
      </w:r>
      <w:r>
        <w:rPr>
          <w:rFonts w:ascii="Times New Roman" w:hAnsi="Times New Roman"/>
          <w:color w:val="000000"/>
          <w:sz w:val="28"/>
        </w:rPr>
        <w:t>оната. Квартет.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музыкальная викторин</w:t>
      </w:r>
      <w:r w:rsidRPr="000D4CE3">
        <w:rPr>
          <w:rFonts w:ascii="Times New Roman" w:hAnsi="Times New Roman"/>
          <w:color w:val="000000"/>
          <w:sz w:val="28"/>
          <w:lang w:val="ru-RU"/>
        </w:rPr>
        <w:t>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программной </w:t>
      </w:r>
      <w:r w:rsidRPr="000D4CE3">
        <w:rPr>
          <w:rFonts w:ascii="Times New Roman" w:hAnsi="Times New Roman"/>
          <w:color w:val="000000"/>
          <w:sz w:val="28"/>
          <w:lang w:val="ru-RU"/>
        </w:rPr>
        <w:t>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Симфоническая музы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ка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оркестра;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</w:t>
      </w:r>
      <w:r w:rsidRPr="000D4CE3">
        <w:rPr>
          <w:rFonts w:ascii="Times New Roman" w:hAnsi="Times New Roman"/>
          <w:color w:val="000000"/>
          <w:sz w:val="28"/>
          <w:lang w:val="ru-RU"/>
        </w:rPr>
        <w:t>выдающихся отечественных композиторов.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круг характерных об</w:t>
      </w:r>
      <w:r w:rsidRPr="000D4CE3">
        <w:rPr>
          <w:rFonts w:ascii="Times New Roman" w:hAnsi="Times New Roman"/>
          <w:color w:val="000000"/>
          <w:sz w:val="28"/>
          <w:lang w:val="ru-RU"/>
        </w:rPr>
        <w:t>разов (картины природы, народной жизни, истории); характеристика музыкальных образов, музыкально-выразительных средств;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истории); характеристика музыкальных образов, музыкально-выразительных средств;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</w:t>
      </w:r>
      <w:r w:rsidRPr="000D4CE3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исполнителей-певцов, инструменталистов, дирижёров. Консерватория, </w:t>
      </w:r>
      <w:r w:rsidRPr="000D4CE3">
        <w:rPr>
          <w:rFonts w:ascii="Times New Roman" w:hAnsi="Times New Roman"/>
          <w:color w:val="000000"/>
          <w:sz w:val="28"/>
          <w:lang w:val="ru-RU"/>
        </w:rPr>
        <w:t>филармония, Конкурс имени П.И. Чайковского.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</w:t>
      </w:r>
      <w:r w:rsidRPr="000D4CE3">
        <w:rPr>
          <w:rFonts w:ascii="Times New Roman" w:hAnsi="Times New Roman"/>
          <w:color w:val="000000"/>
          <w:sz w:val="28"/>
          <w:lang w:val="ru-RU"/>
        </w:rPr>
        <w:t>ения в исполнении разных музыкантов;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/>
        <w:ind w:left="120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Главное содержание данн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ого модуля сосредоточено вокруг рефлексивного исследования обучающимися психологической связи </w:t>
      </w: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</w:t>
      </w:r>
      <w:r w:rsidRPr="000D4CE3">
        <w:rPr>
          <w:rFonts w:ascii="Times New Roman" w:hAnsi="Times New Roman"/>
          <w:color w:val="000000"/>
          <w:sz w:val="28"/>
          <w:lang w:val="ru-RU"/>
        </w:rPr>
        <w:t>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</w:t>
      </w:r>
      <w:r w:rsidRPr="000D4CE3">
        <w:rPr>
          <w:rFonts w:ascii="Times New Roman" w:hAnsi="Times New Roman"/>
          <w:color w:val="000000"/>
          <w:sz w:val="28"/>
          <w:lang w:val="ru-RU"/>
        </w:rPr>
        <w:t>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Стрем</w:t>
      </w:r>
      <w:r w:rsidRPr="000D4CE3">
        <w:rPr>
          <w:rFonts w:ascii="Times New Roman" w:hAnsi="Times New Roman"/>
          <w:color w:val="000000"/>
          <w:sz w:val="28"/>
          <w:lang w:val="ru-RU"/>
        </w:rPr>
        <w:t>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в жизни человека;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</w:t>
      </w:r>
      <w:r w:rsidRPr="000D4CE3">
        <w:rPr>
          <w:rFonts w:ascii="Times New Roman" w:hAnsi="Times New Roman"/>
          <w:color w:val="000000"/>
          <w:sz w:val="28"/>
          <w:lang w:val="ru-RU"/>
        </w:rPr>
        <w:t>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подбор эпитетов для описания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настроения, характера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</w:t>
      </w:r>
      <w:r w:rsidRPr="000D4CE3">
        <w:rPr>
          <w:rFonts w:ascii="Times New Roman" w:hAnsi="Times New Roman"/>
          <w:color w:val="000000"/>
          <w:sz w:val="28"/>
          <w:lang w:val="ru-RU"/>
        </w:rPr>
        <w:t>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</w:t>
      </w:r>
      <w:r w:rsidRPr="000D4CE3">
        <w:rPr>
          <w:rFonts w:ascii="Times New Roman" w:hAnsi="Times New Roman"/>
          <w:color w:val="000000"/>
          <w:sz w:val="28"/>
          <w:lang w:val="ru-RU"/>
        </w:rPr>
        <w:t>раженные в музыкальных интонациях.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сопоставлени</w:t>
      </w:r>
      <w:r w:rsidRPr="000D4CE3">
        <w:rPr>
          <w:rFonts w:ascii="Times New Roman" w:hAnsi="Times New Roman"/>
          <w:color w:val="000000"/>
          <w:sz w:val="28"/>
          <w:lang w:val="ru-RU"/>
        </w:rPr>
        <w:t>е музыки с произведениями изобразительного искусства;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</w:t>
      </w:r>
      <w:r w:rsidRPr="000D4CE3">
        <w:rPr>
          <w:rFonts w:ascii="Times New Roman" w:hAnsi="Times New Roman"/>
          <w:color w:val="000000"/>
          <w:sz w:val="28"/>
          <w:lang w:val="ru-RU"/>
        </w:rPr>
        <w:t>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Музыка, создающая настроение праздника. Музыка в цирке, на уличном шествии, спортивном </w:t>
      </w:r>
      <w:r w:rsidRPr="000D4CE3">
        <w:rPr>
          <w:rFonts w:ascii="Times New Roman" w:hAnsi="Times New Roman"/>
          <w:color w:val="000000"/>
          <w:sz w:val="28"/>
          <w:lang w:val="ru-RU"/>
        </w:rPr>
        <w:t>празднике.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 и исполнение тем</w:t>
      </w:r>
      <w:r w:rsidRPr="000D4CE3">
        <w:rPr>
          <w:rFonts w:ascii="Times New Roman" w:hAnsi="Times New Roman"/>
          <w:color w:val="000000"/>
          <w:sz w:val="28"/>
          <w:lang w:val="ru-RU"/>
        </w:rPr>
        <w:t>атических песен к ближайшему празднику;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Танцы, игр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ы и веселье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чт</w:t>
      </w:r>
      <w:r w:rsidRPr="000D4CE3">
        <w:rPr>
          <w:rFonts w:ascii="Times New Roman" w:hAnsi="Times New Roman"/>
          <w:color w:val="000000"/>
          <w:sz w:val="28"/>
          <w:lang w:val="ru-RU"/>
        </w:rPr>
        <w:t>ение учебных и художественных текстов, посвящённых песням Великой Отечественной войны;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</w:t>
      </w:r>
      <w:r w:rsidRPr="000D4CE3">
        <w:rPr>
          <w:rFonts w:ascii="Times New Roman" w:hAnsi="Times New Roman"/>
          <w:color w:val="000000"/>
          <w:sz w:val="28"/>
          <w:lang w:val="ru-RU"/>
        </w:rPr>
        <w:t>есни Великой Победы, почему? Как музыка, песни помогали российскому народу одержать победу в Великой Отечественной войне?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гимны.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Музыка – временное искусство. Погружение в поток музыкального звучания. Музыкальные </w:t>
      </w:r>
      <w:r w:rsidRPr="000D4CE3">
        <w:rPr>
          <w:rFonts w:ascii="Times New Roman" w:hAnsi="Times New Roman"/>
          <w:color w:val="000000"/>
          <w:sz w:val="28"/>
          <w:lang w:val="ru-RU"/>
        </w:rPr>
        <w:t>образы движения, изменения и развития.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/>
        <w:ind w:left="120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</w:t>
      </w:r>
      <w:r w:rsidRPr="000D4CE3">
        <w:rPr>
          <w:rFonts w:ascii="Times New Roman" w:hAnsi="Times New Roman"/>
          <w:color w:val="000000"/>
          <w:sz w:val="28"/>
          <w:lang w:val="ru-RU"/>
        </w:rPr>
        <w:t>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в. 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сравнение их сочи</w:t>
      </w:r>
      <w:r w:rsidRPr="000D4CE3">
        <w:rPr>
          <w:rFonts w:ascii="Times New Roman" w:hAnsi="Times New Roman"/>
          <w:color w:val="000000"/>
          <w:sz w:val="28"/>
          <w:lang w:val="ru-RU"/>
        </w:rPr>
        <w:t>нений с народной музыкой;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</w:t>
      </w:r>
      <w:r w:rsidRPr="000D4CE3">
        <w:rPr>
          <w:rFonts w:ascii="Times New Roman" w:hAnsi="Times New Roman"/>
          <w:color w:val="000000"/>
          <w:sz w:val="28"/>
          <w:lang w:val="ru-RU"/>
        </w:rPr>
        <w:t>ховых инструментах композиторских мелодий, прослеживание их по нотной записи;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</w:t>
      </w:r>
      <w:r w:rsidRPr="000D4CE3">
        <w:rPr>
          <w:rFonts w:ascii="Times New Roman" w:hAnsi="Times New Roman"/>
          <w:color w:val="000000"/>
          <w:sz w:val="28"/>
          <w:lang w:val="ru-RU"/>
        </w:rPr>
        <w:t>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культуры этих стран с российскими республиками.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0D4CE3">
        <w:rPr>
          <w:rFonts w:ascii="Times New Roman" w:hAnsi="Times New Roman"/>
          <w:color w:val="000000"/>
          <w:sz w:val="28"/>
          <w:lang w:val="ru-RU"/>
        </w:rPr>
        <w:t>с внешним видом, особенностями исполнения и звучания народных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двигательная игра – </w:t>
      </w:r>
      <w:r w:rsidRPr="000D4CE3">
        <w:rPr>
          <w:rFonts w:ascii="Times New Roman" w:hAnsi="Times New Roman"/>
          <w:color w:val="000000"/>
          <w:sz w:val="28"/>
          <w:lang w:val="ru-RU"/>
        </w:rPr>
        <w:t>импровизация-подражание игре на музыкальных инструментах;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ним (с помощью звучащих жестов или на ударных инструментах);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</w:t>
      </w:r>
      <w:r w:rsidRPr="000D4CE3">
        <w:rPr>
          <w:rFonts w:ascii="Times New Roman" w:hAnsi="Times New Roman"/>
          <w:color w:val="000000"/>
          <w:sz w:val="28"/>
          <w:lang w:val="ru-RU"/>
        </w:rPr>
        <w:t>ой культуре народов мира.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Смешение традиций и культур в музыке Северной Амери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ки.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Музыка Средней Азии. Музыкальные традиции и праздники, народные инструменты и современные исполнители </w:t>
      </w:r>
      <w:r w:rsidRPr="000D4CE3">
        <w:rPr>
          <w:rFonts w:ascii="Times New Roman" w:hAnsi="Times New Roman"/>
          <w:color w:val="000000"/>
          <w:sz w:val="28"/>
          <w:lang w:val="ru-RU"/>
        </w:rPr>
        <w:t>Казахстана, Киргизии, и других стран региона.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вн</w:t>
      </w:r>
      <w:r w:rsidRPr="000D4CE3">
        <w:rPr>
          <w:rFonts w:ascii="Times New Roman" w:hAnsi="Times New Roman"/>
          <w:color w:val="000000"/>
          <w:sz w:val="28"/>
          <w:lang w:val="ru-RU"/>
        </w:rPr>
        <w:t>ешним видом, особенностями исполнения и звучания народных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</w:t>
      </w:r>
      <w:r w:rsidRPr="000D4CE3">
        <w:rPr>
          <w:rFonts w:ascii="Times New Roman" w:hAnsi="Times New Roman"/>
          <w:color w:val="000000"/>
          <w:sz w:val="28"/>
          <w:lang w:val="ru-RU"/>
        </w:rPr>
        <w:t>зация-подражание игре на музыкальных инструментах;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</w:t>
      </w:r>
      <w:r w:rsidRPr="000D4CE3">
        <w:rPr>
          <w:rFonts w:ascii="Times New Roman" w:hAnsi="Times New Roman"/>
          <w:color w:val="000000"/>
          <w:sz w:val="28"/>
          <w:lang w:val="ru-RU"/>
        </w:rPr>
        <w:t>с помощью звучащих жестов или на ударных инструментах);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ьтуре народов мира. 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арубежных композиторов).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вокализация наиболее ярких тем </w:t>
      </w:r>
      <w:r w:rsidRPr="000D4CE3">
        <w:rPr>
          <w:rFonts w:ascii="Times New Roman" w:hAnsi="Times New Roman"/>
          <w:color w:val="000000"/>
          <w:sz w:val="28"/>
          <w:lang w:val="ru-RU"/>
        </w:rPr>
        <w:t>инструментальных сочинений;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</w:t>
      </w:r>
      <w:r w:rsidRPr="000D4CE3">
        <w:rPr>
          <w:rFonts w:ascii="Times New Roman" w:hAnsi="Times New Roman"/>
          <w:color w:val="000000"/>
          <w:sz w:val="28"/>
          <w:lang w:val="ru-RU"/>
        </w:rPr>
        <w:t>дающимся композиторам.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/>
        <w:ind w:left="120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</w:t>
      </w:r>
      <w:r w:rsidRPr="000D4CE3">
        <w:rPr>
          <w:rFonts w:ascii="Times New Roman" w:hAnsi="Times New Roman"/>
          <w:color w:val="000000"/>
          <w:sz w:val="28"/>
          <w:lang w:val="ru-RU"/>
        </w:rPr>
        <w:t>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</w:t>
      </w:r>
      <w:r w:rsidRPr="000D4CE3">
        <w:rPr>
          <w:rFonts w:ascii="Times New Roman" w:hAnsi="Times New Roman"/>
          <w:color w:val="000000"/>
          <w:sz w:val="28"/>
          <w:lang w:val="ru-RU"/>
        </w:rPr>
        <w:t>ведениями, шедеврами духовной музыки возможно и в рамках изучения других модулей.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</w:t>
      </w:r>
      <w:r w:rsidRPr="000D4CE3">
        <w:rPr>
          <w:rFonts w:ascii="Times New Roman" w:hAnsi="Times New Roman"/>
          <w:color w:val="000000"/>
          <w:sz w:val="28"/>
          <w:lang w:val="ru-RU"/>
        </w:rPr>
        <w:t>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</w:t>
      </w:r>
      <w:r w:rsidRPr="000D4CE3">
        <w:rPr>
          <w:rFonts w:ascii="Times New Roman" w:hAnsi="Times New Roman"/>
          <w:color w:val="000000"/>
          <w:sz w:val="28"/>
          <w:lang w:val="ru-RU"/>
        </w:rPr>
        <w:t>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</w:t>
      </w:r>
      <w:r w:rsidRPr="000D4CE3">
        <w:rPr>
          <w:rFonts w:ascii="Times New Roman" w:hAnsi="Times New Roman"/>
          <w:color w:val="000000"/>
          <w:sz w:val="28"/>
          <w:lang w:val="ru-RU"/>
        </w:rPr>
        <w:t>омпозитором;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</w:t>
      </w:r>
      <w:r w:rsidRPr="000D4CE3">
        <w:rPr>
          <w:rFonts w:ascii="Times New Roman" w:hAnsi="Times New Roman"/>
          <w:color w:val="000000"/>
          <w:sz w:val="28"/>
          <w:lang w:val="ru-RU"/>
        </w:rPr>
        <w:t>езаторе или металлофонах композиции (импровизации), имитирующей звучание колоколов.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слушание, </w:t>
      </w: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религиозного содержания;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</w:t>
      </w:r>
      <w:r w:rsidRPr="000D4CE3">
        <w:rPr>
          <w:rFonts w:ascii="Times New Roman" w:hAnsi="Times New Roman"/>
          <w:color w:val="000000"/>
          <w:sz w:val="28"/>
          <w:lang w:val="ru-RU"/>
        </w:rPr>
        <w:t>оральный склад звучания;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</w:t>
      </w:r>
      <w:r w:rsidRPr="000D4CE3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описание впечатления от </w:t>
      </w:r>
      <w:r w:rsidRPr="000D4CE3">
        <w:rPr>
          <w:rFonts w:ascii="Times New Roman" w:hAnsi="Times New Roman"/>
          <w:color w:val="000000"/>
          <w:sz w:val="28"/>
          <w:lang w:val="ru-RU"/>
        </w:rPr>
        <w:t>восприятия, характеристика музыкально-выразительных средств;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наблюдение за тран</w:t>
      </w:r>
      <w:r w:rsidRPr="000D4CE3">
        <w:rPr>
          <w:rFonts w:ascii="Times New Roman" w:hAnsi="Times New Roman"/>
          <w:color w:val="000000"/>
          <w:sz w:val="28"/>
          <w:lang w:val="ru-RU"/>
        </w:rPr>
        <w:t>сформацией музыкального образа;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</w:t>
      </w:r>
      <w:r w:rsidRPr="000D4CE3">
        <w:rPr>
          <w:rFonts w:ascii="Times New Roman" w:hAnsi="Times New Roman"/>
          <w:color w:val="000000"/>
          <w:sz w:val="28"/>
          <w:lang w:val="ru-RU"/>
        </w:rPr>
        <w:t>ргане; литературное, художественное творчество на основе музыкальных впечатлений от восприятия органной музыки.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</w:t>
      </w:r>
      <w:r w:rsidRPr="000D4CE3">
        <w:rPr>
          <w:rFonts w:ascii="Times New Roman" w:hAnsi="Times New Roman"/>
          <w:color w:val="000000"/>
          <w:sz w:val="28"/>
          <w:lang w:val="ru-RU"/>
        </w:rPr>
        <w:t>. Музыка и живопись, посвящённые святым. Образы Христа, Богородицы.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прослеживание исп</w:t>
      </w:r>
      <w:r w:rsidRPr="000D4CE3">
        <w:rPr>
          <w:rFonts w:ascii="Times New Roman" w:hAnsi="Times New Roman"/>
          <w:color w:val="000000"/>
          <w:sz w:val="28"/>
          <w:lang w:val="ru-RU"/>
        </w:rPr>
        <w:t>олняемых мелодий по нотной записи;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</w:t>
      </w:r>
      <w:r w:rsidRPr="000D4CE3">
        <w:rPr>
          <w:rFonts w:ascii="Times New Roman" w:hAnsi="Times New Roman"/>
          <w:color w:val="000000"/>
          <w:sz w:val="28"/>
          <w:lang w:val="ru-RU"/>
        </w:rPr>
        <w:t>ещении Руси, святых, об иконах.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</w:t>
      </w:r>
      <w:r w:rsidRPr="000D4CE3">
        <w:rPr>
          <w:rFonts w:ascii="Times New Roman" w:hAnsi="Times New Roman"/>
          <w:color w:val="000000"/>
          <w:sz w:val="28"/>
          <w:lang w:val="ru-RU"/>
        </w:rPr>
        <w:t>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</w:t>
      </w:r>
      <w:r w:rsidRPr="000D4CE3">
        <w:rPr>
          <w:rFonts w:ascii="Times New Roman" w:hAnsi="Times New Roman"/>
          <w:color w:val="000000"/>
          <w:sz w:val="28"/>
          <w:lang w:val="ru-RU"/>
        </w:rPr>
        <w:t>. Чайковский и других композиторов).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</w:t>
      </w:r>
      <w:r w:rsidRPr="000D4CE3">
        <w:rPr>
          <w:rFonts w:ascii="Times New Roman" w:hAnsi="Times New Roman"/>
          <w:color w:val="000000"/>
          <w:sz w:val="28"/>
          <w:lang w:val="ru-RU"/>
        </w:rPr>
        <w:t>роизведений духовной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/>
        <w:ind w:left="120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Модуль «Музыка теат</w:t>
      </w:r>
      <w:r w:rsidRPr="000D4CE3">
        <w:rPr>
          <w:rFonts w:ascii="Times New Roman" w:hAnsi="Times New Roman"/>
          <w:color w:val="000000"/>
          <w:sz w:val="28"/>
          <w:lang w:val="ru-RU"/>
        </w:rPr>
        <w:t>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</w:t>
      </w:r>
      <w:r w:rsidRPr="000D4CE3">
        <w:rPr>
          <w:rFonts w:ascii="Times New Roman" w:hAnsi="Times New Roman"/>
          <w:color w:val="000000"/>
          <w:sz w:val="28"/>
          <w:lang w:val="ru-RU"/>
        </w:rPr>
        <w:t>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</w:t>
      </w:r>
      <w:r w:rsidRPr="000D4CE3">
        <w:rPr>
          <w:rFonts w:ascii="Times New Roman" w:hAnsi="Times New Roman"/>
          <w:color w:val="000000"/>
          <w:sz w:val="28"/>
          <w:lang w:val="ru-RU"/>
        </w:rPr>
        <w:t>р голоса. Соло. Хор, ансамбль.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отдельных </w:t>
      </w:r>
      <w:r w:rsidRPr="000D4CE3">
        <w:rPr>
          <w:rFonts w:ascii="Times New Roman" w:hAnsi="Times New Roman"/>
          <w:color w:val="000000"/>
          <w:sz w:val="28"/>
          <w:lang w:val="ru-RU"/>
        </w:rPr>
        <w:t>номеров из детской оперы, музыкальной сказки;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хор, оркестр, дирижёр в музыкальном спектакле.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тес</w:t>
      </w:r>
      <w:r w:rsidRPr="000D4CE3">
        <w:rPr>
          <w:rFonts w:ascii="Times New Roman" w:hAnsi="Times New Roman"/>
          <w:color w:val="000000"/>
          <w:sz w:val="28"/>
          <w:lang w:val="ru-RU"/>
        </w:rPr>
        <w:t>ты или кроссворды на освоение специальных терминов;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«игра в дирижёра» – двигательная импровизация во время слушания </w:t>
      </w:r>
      <w:r w:rsidRPr="000D4CE3">
        <w:rPr>
          <w:rFonts w:ascii="Times New Roman" w:hAnsi="Times New Roman"/>
          <w:color w:val="000000"/>
          <w:sz w:val="28"/>
          <w:lang w:val="ru-RU"/>
        </w:rPr>
        <w:t>оркестрового фрагмента музыкального спектакля;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 xml:space="preserve">Балет. Хореография – искусство 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танца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0D4CE3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</w:t>
      </w:r>
      <w:r w:rsidRPr="000D4CE3">
        <w:rPr>
          <w:rFonts w:ascii="Times New Roman" w:hAnsi="Times New Roman"/>
          <w:color w:val="000000"/>
          <w:sz w:val="28"/>
          <w:lang w:val="ru-RU"/>
        </w:rPr>
        <w:t>мпанемента к фрагменту балетной музыки; посещение балетного спектакля или просмотр фильма-балета;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</w:t>
      </w:r>
      <w:r w:rsidRPr="000D4CE3">
        <w:rPr>
          <w:rFonts w:ascii="Times New Roman" w:hAnsi="Times New Roman"/>
          <w:color w:val="000000"/>
          <w:sz w:val="28"/>
          <w:lang w:val="ru-RU"/>
        </w:rPr>
        <w:t>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</w:t>
      </w:r>
      <w:r w:rsidRPr="000D4CE3">
        <w:rPr>
          <w:rFonts w:ascii="Times New Roman" w:hAnsi="Times New Roman"/>
          <w:color w:val="000000"/>
          <w:sz w:val="28"/>
          <w:lang w:val="ru-RU"/>
        </w:rPr>
        <w:t>роверку знаний;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и сцены в опере и балете. Контрастные образы, лейтмотивы.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противоборствующих сторон;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звучащ</w:t>
      </w:r>
      <w:r w:rsidRPr="000D4CE3">
        <w:rPr>
          <w:rFonts w:ascii="Times New Roman" w:hAnsi="Times New Roman"/>
          <w:color w:val="000000"/>
          <w:sz w:val="28"/>
          <w:lang w:val="ru-RU"/>
        </w:rPr>
        <w:t>ие и терминологические тесты;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История возникновения и особенности жанра. Отдельные номера из оперетт И. Штра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уса, И. Кальмана и др.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сравнение </w:t>
      </w:r>
      <w:r w:rsidRPr="000D4CE3">
        <w:rPr>
          <w:rFonts w:ascii="Times New Roman" w:hAnsi="Times New Roman"/>
          <w:color w:val="000000"/>
          <w:sz w:val="28"/>
          <w:lang w:val="ru-RU"/>
        </w:rPr>
        <w:t>разных постановок одного и того же мюзикла;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Профессии музыка</w:t>
      </w:r>
      <w:r w:rsidRPr="000D4CE3">
        <w:rPr>
          <w:rFonts w:ascii="Times New Roman" w:hAnsi="Times New Roman"/>
          <w:color w:val="000000"/>
          <w:sz w:val="28"/>
          <w:lang w:val="ru-RU"/>
        </w:rPr>
        <w:t>льного театра: дирижёр, режиссёр, оперные певцы, балерины и танцовщики, художники и другие.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</w:t>
      </w:r>
      <w:r w:rsidRPr="000D4CE3">
        <w:rPr>
          <w:rFonts w:ascii="Times New Roman" w:hAnsi="Times New Roman"/>
          <w:color w:val="000000"/>
          <w:sz w:val="28"/>
          <w:lang w:val="ru-RU"/>
        </w:rPr>
        <w:t>тральных режиссёров, художников;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виртуальный к</w:t>
      </w:r>
      <w:r w:rsidRPr="000D4CE3">
        <w:rPr>
          <w:rFonts w:ascii="Times New Roman" w:hAnsi="Times New Roman"/>
          <w:color w:val="000000"/>
          <w:sz w:val="28"/>
          <w:lang w:val="ru-RU"/>
        </w:rPr>
        <w:t>вест по музыкальному театру.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чтение учебных и </w:t>
      </w:r>
      <w:r w:rsidRPr="000D4CE3">
        <w:rPr>
          <w:rFonts w:ascii="Times New Roman" w:hAnsi="Times New Roman"/>
          <w:color w:val="000000"/>
          <w:sz w:val="28"/>
          <w:lang w:val="ru-RU"/>
        </w:rPr>
        <w:t>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пробл</w:t>
      </w:r>
      <w:r w:rsidRPr="000D4CE3">
        <w:rPr>
          <w:rFonts w:ascii="Times New Roman" w:hAnsi="Times New Roman"/>
          <w:color w:val="000000"/>
          <w:sz w:val="28"/>
          <w:lang w:val="ru-RU"/>
        </w:rPr>
        <w:t>емная ситуация: зачем нужна серьёзная музыка;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</w:t>
      </w:r>
      <w:r w:rsidRPr="000D4CE3">
        <w:rPr>
          <w:rFonts w:ascii="Times New Roman" w:hAnsi="Times New Roman"/>
          <w:color w:val="000000"/>
          <w:sz w:val="28"/>
          <w:lang w:val="ru-RU"/>
        </w:rPr>
        <w:t>рте, фестивале, конференции патриотической тематики.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/>
        <w:ind w:left="120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</w:t>
      </w:r>
      <w:r w:rsidRPr="000D4CE3">
        <w:rPr>
          <w:rFonts w:ascii="Times New Roman" w:hAnsi="Times New Roman"/>
          <w:color w:val="000000"/>
          <w:sz w:val="28"/>
          <w:lang w:val="ru-RU"/>
        </w:rPr>
        <w:t>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</w:t>
      </w:r>
      <w:r w:rsidRPr="000D4CE3">
        <w:rPr>
          <w:rFonts w:ascii="Times New Roman" w:hAnsi="Times New Roman"/>
          <w:color w:val="000000"/>
          <w:sz w:val="28"/>
          <w:lang w:val="ru-RU"/>
        </w:rPr>
        <w:t>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</w:t>
      </w:r>
      <w:r w:rsidRPr="000D4CE3">
        <w:rPr>
          <w:rFonts w:ascii="Times New Roman" w:hAnsi="Times New Roman"/>
          <w:color w:val="000000"/>
          <w:sz w:val="28"/>
          <w:lang w:val="ru-RU"/>
        </w:rPr>
        <w:t>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</w:t>
      </w:r>
      <w:r w:rsidRPr="000D4CE3">
        <w:rPr>
          <w:rFonts w:ascii="Times New Roman" w:hAnsi="Times New Roman"/>
          <w:color w:val="000000"/>
          <w:sz w:val="28"/>
          <w:lang w:val="ru-RU"/>
        </w:rPr>
        <w:t>й обработки;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</w:t>
      </w:r>
      <w:r w:rsidRPr="000D4CE3">
        <w:rPr>
          <w:rFonts w:ascii="Times New Roman" w:hAnsi="Times New Roman"/>
          <w:color w:val="000000"/>
          <w:sz w:val="28"/>
          <w:lang w:val="ru-RU"/>
        </w:rPr>
        <w:t>немента;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</w:t>
      </w:r>
      <w:r w:rsidRPr="000D4CE3">
        <w:rPr>
          <w:rFonts w:ascii="Times New Roman" w:hAnsi="Times New Roman"/>
          <w:color w:val="000000"/>
          <w:sz w:val="28"/>
          <w:lang w:val="ru-RU"/>
        </w:rPr>
        <w:t>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</w:t>
      </w:r>
      <w:r w:rsidRPr="000D4CE3">
        <w:rPr>
          <w:rFonts w:ascii="Times New Roman" w:hAnsi="Times New Roman"/>
          <w:color w:val="000000"/>
          <w:sz w:val="28"/>
          <w:lang w:val="ru-RU"/>
        </w:rPr>
        <w:t>позицию;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музыкой);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ые инструменты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</w:t>
      </w:r>
      <w:r w:rsidRPr="000D4CE3">
        <w:rPr>
          <w:rFonts w:ascii="Times New Roman" w:hAnsi="Times New Roman"/>
          <w:color w:val="000000"/>
          <w:sz w:val="28"/>
          <w:lang w:val="ru-RU"/>
        </w:rPr>
        <w:t>композиций в исполнении на электронных музыкальных инструментах;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D4CE3">
        <w:rPr>
          <w:rFonts w:ascii="Times New Roman" w:hAnsi="Times New Roman"/>
          <w:color w:val="000000"/>
          <w:sz w:val="28"/>
          <w:lang w:val="ru-RU"/>
        </w:rPr>
        <w:t>).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/>
        <w:ind w:left="120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040B6" w:rsidRPr="000D4CE3" w:rsidRDefault="008040B6">
      <w:pPr>
        <w:spacing w:after="0"/>
        <w:ind w:left="120"/>
        <w:rPr>
          <w:lang w:val="ru-RU"/>
        </w:rPr>
      </w:pP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Да</w:t>
      </w:r>
      <w:r w:rsidRPr="000D4CE3">
        <w:rPr>
          <w:rFonts w:ascii="Times New Roman" w:hAnsi="Times New Roman"/>
          <w:color w:val="000000"/>
          <w:sz w:val="28"/>
          <w:lang w:val="ru-RU"/>
        </w:rPr>
        <w:t>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</w:t>
      </w:r>
      <w:r w:rsidRPr="000D4CE3">
        <w:rPr>
          <w:rFonts w:ascii="Times New Roman" w:hAnsi="Times New Roman"/>
          <w:color w:val="000000"/>
          <w:sz w:val="28"/>
          <w:lang w:val="ru-RU"/>
        </w:rPr>
        <w:t>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</w:t>
      </w:r>
      <w:r w:rsidRPr="000D4CE3">
        <w:rPr>
          <w:rFonts w:ascii="Times New Roman" w:hAnsi="Times New Roman"/>
          <w:color w:val="000000"/>
          <w:sz w:val="28"/>
          <w:lang w:val="ru-RU"/>
        </w:rPr>
        <w:t>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</w:t>
      </w:r>
      <w:r w:rsidRPr="000D4CE3">
        <w:rPr>
          <w:rFonts w:ascii="Times New Roman" w:hAnsi="Times New Roman"/>
          <w:color w:val="000000"/>
          <w:sz w:val="28"/>
          <w:lang w:val="ru-RU"/>
        </w:rPr>
        <w:t>бр.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</w:t>
      </w:r>
      <w:r w:rsidRPr="000D4CE3">
        <w:rPr>
          <w:rFonts w:ascii="Times New Roman" w:hAnsi="Times New Roman"/>
          <w:color w:val="000000"/>
          <w:sz w:val="28"/>
          <w:lang w:val="ru-RU"/>
        </w:rPr>
        <w:t>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знакомство с </w:t>
      </w:r>
      <w:r w:rsidRPr="000D4CE3">
        <w:rPr>
          <w:rFonts w:ascii="Times New Roman" w:hAnsi="Times New Roman"/>
          <w:color w:val="000000"/>
          <w:sz w:val="28"/>
          <w:lang w:val="ru-RU"/>
        </w:rPr>
        <w:t>элементами нотной записи;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</w:t>
      </w:r>
      <w:r w:rsidRPr="000D4CE3">
        <w:rPr>
          <w:rFonts w:ascii="Times New Roman" w:hAnsi="Times New Roman"/>
          <w:color w:val="000000"/>
          <w:sz w:val="28"/>
          <w:lang w:val="ru-RU"/>
        </w:rPr>
        <w:t>строенных на элементах звукоряда.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</w:t>
      </w:r>
      <w:r w:rsidRPr="000D4CE3">
        <w:rPr>
          <w:rFonts w:ascii="Times New Roman" w:hAnsi="Times New Roman"/>
          <w:color w:val="000000"/>
          <w:sz w:val="28"/>
          <w:lang w:val="ru-RU"/>
        </w:rPr>
        <w:t>ого (просьба, призыв и другие) характера;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</w:t>
      </w:r>
      <w:r w:rsidRPr="000D4CE3">
        <w:rPr>
          <w:rFonts w:ascii="Times New Roman" w:hAnsi="Times New Roman"/>
          <w:color w:val="000000"/>
          <w:sz w:val="28"/>
          <w:lang w:val="ru-RU"/>
        </w:rPr>
        <w:t>нтонаций.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</w:t>
      </w:r>
      <w:r w:rsidRPr="000D4CE3">
        <w:rPr>
          <w:rFonts w:ascii="Times New Roman" w:hAnsi="Times New Roman"/>
          <w:color w:val="000000"/>
          <w:sz w:val="28"/>
          <w:lang w:val="ru-RU"/>
        </w:rPr>
        <w:t>ауз;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</w:t>
      </w:r>
      <w:r w:rsidRPr="000D4CE3">
        <w:rPr>
          <w:rFonts w:ascii="Times New Roman" w:hAnsi="Times New Roman"/>
          <w:color w:val="000000"/>
          <w:sz w:val="28"/>
          <w:lang w:val="ru-RU"/>
        </w:rPr>
        <w:t>сполнение на ударных инструментах ритмической партитуры;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</w:t>
      </w:r>
      <w:r w:rsidRPr="000D4CE3">
        <w:rPr>
          <w:rFonts w:ascii="Times New Roman" w:hAnsi="Times New Roman"/>
          <w:color w:val="000000"/>
          <w:sz w:val="28"/>
          <w:lang w:val="ru-RU"/>
        </w:rPr>
        <w:t>тые. Паузы. Ритмические рисунки. Ритмическая партитура.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(хлопки, шлепки, притопы) и (или) ударных инструментов простых ритмов;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 ударных инструментах ритмической </w:t>
      </w:r>
      <w:r w:rsidRPr="000D4CE3">
        <w:rPr>
          <w:rFonts w:ascii="Times New Roman" w:hAnsi="Times New Roman"/>
          <w:color w:val="000000"/>
          <w:sz w:val="28"/>
          <w:lang w:val="ru-RU"/>
        </w:rPr>
        <w:t>партитуры;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</w:t>
      </w:r>
      <w:r w:rsidRPr="000D4CE3">
        <w:rPr>
          <w:rFonts w:ascii="Times New Roman" w:hAnsi="Times New Roman"/>
          <w:color w:val="000000"/>
          <w:sz w:val="28"/>
          <w:lang w:val="ru-RU"/>
        </w:rPr>
        <w:t>4, 3/4, 4/4 с хлопками-акцентами на сильную долю, элементарными дирижёрскими жестами;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</w:t>
      </w:r>
      <w:r w:rsidRPr="000D4CE3">
        <w:rPr>
          <w:rFonts w:ascii="Times New Roman" w:hAnsi="Times New Roman"/>
          <w:color w:val="000000"/>
          <w:sz w:val="28"/>
          <w:lang w:val="ru-RU"/>
        </w:rPr>
        <w:t>вых инструментах попевок, мелодий в размерах 2/4, 3/4, 4/4; вокальная и инструментальная импровизация в заданном размере.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0D4CE3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</w:t>
      </w:r>
      <w:r w:rsidRPr="000D4CE3">
        <w:rPr>
          <w:rFonts w:ascii="Times New Roman" w:hAnsi="Times New Roman"/>
          <w:color w:val="000000"/>
          <w:sz w:val="28"/>
          <w:lang w:val="ru-RU"/>
        </w:rPr>
        <w:t>нении элементов музыкального языка (как меняется характер музыки при изменении темпа, динамики, штрихов);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</w:t>
      </w:r>
      <w:r w:rsidRPr="000D4CE3">
        <w:rPr>
          <w:rFonts w:ascii="Times New Roman" w:hAnsi="Times New Roman"/>
          <w:color w:val="000000"/>
          <w:sz w:val="28"/>
          <w:lang w:val="ru-RU"/>
        </w:rPr>
        <w:t>ьного языка для создания определённого образа, настроения в вокальных и инструментальных импровизациях;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</w:t>
      </w:r>
      <w:r w:rsidRPr="000D4CE3">
        <w:rPr>
          <w:rFonts w:ascii="Times New Roman" w:hAnsi="Times New Roman"/>
          <w:color w:val="000000"/>
          <w:sz w:val="28"/>
          <w:lang w:val="ru-RU"/>
        </w:rPr>
        <w:t>ельская интерпретация на основе их изменения. Составление музыкального словаря.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освоение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понятий «выше-ниже»;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изменении регистра;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Поступенное, плавное движение мелодии, </w:t>
      </w:r>
      <w:r w:rsidRPr="000D4CE3">
        <w:rPr>
          <w:rFonts w:ascii="Times New Roman" w:hAnsi="Times New Roman"/>
          <w:color w:val="000000"/>
          <w:sz w:val="28"/>
          <w:lang w:val="ru-RU"/>
        </w:rPr>
        <w:t>скачки. Мелодический рисунок.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</w:t>
      </w:r>
      <w:r w:rsidRPr="000D4CE3">
        <w:rPr>
          <w:rFonts w:ascii="Times New Roman" w:hAnsi="Times New Roman"/>
          <w:color w:val="000000"/>
          <w:sz w:val="28"/>
          <w:lang w:val="ru-RU"/>
        </w:rPr>
        <w:t>ьных инструментах) различных мелодических рисунков;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</w:t>
      </w:r>
      <w:r w:rsidRPr="000D4CE3">
        <w:rPr>
          <w:rFonts w:ascii="Times New Roman" w:hAnsi="Times New Roman"/>
          <w:color w:val="000000"/>
          <w:sz w:val="28"/>
          <w:lang w:val="ru-RU"/>
        </w:rPr>
        <w:t>х или виртуальной клавиатуре попевок, кратких мелодий по нотам.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</w:t>
      </w:r>
      <w:r w:rsidRPr="000D4CE3">
        <w:rPr>
          <w:rFonts w:ascii="Times New Roman" w:hAnsi="Times New Roman"/>
          <w:color w:val="000000"/>
          <w:sz w:val="28"/>
          <w:lang w:val="ru-RU"/>
        </w:rPr>
        <w:t>ождения;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</w:t>
      </w:r>
      <w:r w:rsidRPr="000D4CE3">
        <w:rPr>
          <w:rFonts w:ascii="Times New Roman" w:hAnsi="Times New Roman"/>
          <w:color w:val="000000"/>
          <w:sz w:val="28"/>
          <w:lang w:val="ru-RU"/>
        </w:rPr>
        <w:t>оставление наглядной графической схемы;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Пе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сня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различение </w:t>
      </w:r>
      <w:r w:rsidRPr="000D4CE3">
        <w:rPr>
          <w:rFonts w:ascii="Times New Roman" w:hAnsi="Times New Roman"/>
          <w:color w:val="000000"/>
          <w:sz w:val="28"/>
          <w:lang w:val="ru-RU"/>
        </w:rPr>
        <w:t>куплетной формы при слушании незнакомых музыкальных произведений;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0D4CE3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исполнение песен с ярко выра</w:t>
      </w:r>
      <w:r w:rsidRPr="000D4CE3">
        <w:rPr>
          <w:rFonts w:ascii="Times New Roman" w:hAnsi="Times New Roman"/>
          <w:color w:val="000000"/>
          <w:sz w:val="28"/>
          <w:lang w:val="ru-RU"/>
        </w:rPr>
        <w:t>женной ладовой окраской;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инс</w:t>
      </w:r>
      <w:r w:rsidRPr="000D4CE3">
        <w:rPr>
          <w:rFonts w:ascii="Times New Roman" w:hAnsi="Times New Roman"/>
          <w:color w:val="000000"/>
          <w:sz w:val="28"/>
          <w:lang w:val="ru-RU"/>
        </w:rPr>
        <w:t>трументальных произведений, исполнение песен, написанных в пентатонике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прослеживание по нотам н</w:t>
      </w:r>
      <w:r w:rsidRPr="000D4CE3">
        <w:rPr>
          <w:rFonts w:ascii="Times New Roman" w:hAnsi="Times New Roman"/>
          <w:color w:val="000000"/>
          <w:sz w:val="28"/>
          <w:lang w:val="ru-RU"/>
        </w:rPr>
        <w:t>ебольших мелодий в соответствующем диапазоне; сравнение одной и той же мелодии, записанной в разных октавах;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</w:t>
      </w:r>
      <w:r w:rsidRPr="000D4CE3">
        <w:rPr>
          <w:rFonts w:ascii="Times New Roman" w:hAnsi="Times New Roman"/>
          <w:color w:val="000000"/>
          <w:sz w:val="28"/>
          <w:lang w:val="ru-RU"/>
        </w:rPr>
        <w:t>ре попевок, кратких мелодий по нотам.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исполнение песен, попевок, в к</w:t>
      </w:r>
      <w:r w:rsidRPr="000D4CE3">
        <w:rPr>
          <w:rFonts w:ascii="Times New Roman" w:hAnsi="Times New Roman"/>
          <w:color w:val="000000"/>
          <w:sz w:val="28"/>
          <w:lang w:val="ru-RU"/>
        </w:rPr>
        <w:t>оторых присутствуют данные элементы.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 в размере </w:t>
      </w:r>
      <w:r w:rsidRPr="000D4CE3">
        <w:rPr>
          <w:rFonts w:ascii="Times New Roman" w:hAnsi="Times New Roman"/>
          <w:color w:val="000000"/>
          <w:sz w:val="28"/>
          <w:lang w:val="ru-RU"/>
        </w:rPr>
        <w:t>6/8;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</w:t>
      </w:r>
      <w:r w:rsidRPr="000D4CE3">
        <w:rPr>
          <w:rFonts w:ascii="Times New Roman" w:hAnsi="Times New Roman"/>
          <w:color w:val="000000"/>
          <w:sz w:val="28"/>
          <w:lang w:val="ru-RU"/>
        </w:rPr>
        <w:t>ах ритмической партитуры;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</w:t>
      </w:r>
      <w:r w:rsidRPr="000D4CE3">
        <w:rPr>
          <w:rFonts w:ascii="Times New Roman" w:hAnsi="Times New Roman"/>
          <w:color w:val="000000"/>
          <w:sz w:val="28"/>
          <w:lang w:val="ru-RU"/>
        </w:rPr>
        <w:t>е 6/8.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пение упражнений – гамм с н</w:t>
      </w:r>
      <w:r w:rsidRPr="000D4CE3">
        <w:rPr>
          <w:rFonts w:ascii="Times New Roman" w:hAnsi="Times New Roman"/>
          <w:color w:val="000000"/>
          <w:sz w:val="28"/>
          <w:lang w:val="ru-RU"/>
        </w:rPr>
        <w:t>азванием нот, прослеживание по нотам;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Понятие музыкального </w:t>
      </w:r>
      <w:r w:rsidRPr="000D4CE3">
        <w:rPr>
          <w:rFonts w:ascii="Times New Roman" w:hAnsi="Times New Roman"/>
          <w:color w:val="000000"/>
          <w:sz w:val="28"/>
          <w:lang w:val="ru-RU"/>
        </w:rPr>
        <w:t>интервала. Тон, полутон. Консонансы: терция, кварта, квинта, секста, октава. Диссонансы: секунда, септима.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различение на слух ди</w:t>
      </w:r>
      <w:r w:rsidRPr="000D4CE3">
        <w:rPr>
          <w:rFonts w:ascii="Times New Roman" w:hAnsi="Times New Roman"/>
          <w:color w:val="000000"/>
          <w:sz w:val="28"/>
          <w:lang w:val="ru-RU"/>
        </w:rPr>
        <w:t>ссонансов и консонансов, параллельного движения двух голосов в октаву, терцию, сексту;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</w:t>
      </w:r>
      <w:r w:rsidRPr="000D4CE3">
        <w:rPr>
          <w:rFonts w:ascii="Times New Roman" w:hAnsi="Times New Roman"/>
          <w:color w:val="000000"/>
          <w:sz w:val="28"/>
          <w:lang w:val="ru-RU"/>
        </w:rPr>
        <w:t>вижении;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</w:t>
      </w:r>
      <w:r w:rsidRPr="000D4CE3">
        <w:rPr>
          <w:rFonts w:ascii="Times New Roman" w:hAnsi="Times New Roman"/>
          <w:color w:val="000000"/>
          <w:sz w:val="28"/>
          <w:lang w:val="ru-RU"/>
        </w:rPr>
        <w:t>Понятие фактуры. Фактуры аккомпанемента бас-аккорд, аккордовая, арпеджио.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</w:t>
      </w:r>
      <w:r w:rsidRPr="000D4CE3">
        <w:rPr>
          <w:rFonts w:ascii="Times New Roman" w:hAnsi="Times New Roman"/>
          <w:color w:val="000000"/>
          <w:sz w:val="28"/>
          <w:lang w:val="ru-RU"/>
        </w:rPr>
        <w:t>ниемпо звукам аккордов;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Музыкаль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ная форма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</w:t>
      </w:r>
      <w:r w:rsidRPr="000D4CE3">
        <w:rPr>
          <w:rFonts w:ascii="Times New Roman" w:hAnsi="Times New Roman"/>
          <w:color w:val="000000"/>
          <w:sz w:val="28"/>
          <w:lang w:val="ru-RU"/>
        </w:rPr>
        <w:t>тиями двухчастной и трёхчастной формы, рондо;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</w:t>
      </w:r>
      <w:r w:rsidRPr="000D4CE3">
        <w:rPr>
          <w:rFonts w:ascii="Times New Roman" w:hAnsi="Times New Roman"/>
          <w:color w:val="000000"/>
          <w:sz w:val="28"/>
          <w:lang w:val="ru-RU"/>
        </w:rPr>
        <w:t>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слушание пр</w:t>
      </w:r>
      <w:r w:rsidRPr="000D4CE3">
        <w:rPr>
          <w:rFonts w:ascii="Times New Roman" w:hAnsi="Times New Roman"/>
          <w:color w:val="000000"/>
          <w:sz w:val="28"/>
          <w:lang w:val="ru-RU"/>
        </w:rPr>
        <w:t>оизведений, сочинённых в форме вариаций;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</w:t>
      </w:r>
      <w:r w:rsidRPr="000D4CE3">
        <w:rPr>
          <w:rFonts w:ascii="Times New Roman" w:hAnsi="Times New Roman"/>
          <w:color w:val="000000"/>
          <w:sz w:val="28"/>
          <w:lang w:val="ru-RU"/>
        </w:rPr>
        <w:t>орме вариаций.</w:t>
      </w:r>
    </w:p>
    <w:p w:rsidR="008040B6" w:rsidRPr="000D4CE3" w:rsidRDefault="008040B6">
      <w:pPr>
        <w:rPr>
          <w:lang w:val="ru-RU"/>
        </w:rPr>
        <w:sectPr w:rsidR="008040B6" w:rsidRPr="000D4CE3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46637841"/>
    </w:p>
    <w:bookmarkEnd w:id="2"/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8040B6" w:rsidRPr="000D4CE3" w:rsidRDefault="008040B6">
      <w:pPr>
        <w:spacing w:after="0" w:line="264" w:lineRule="auto"/>
        <w:ind w:left="120"/>
        <w:jc w:val="both"/>
        <w:rPr>
          <w:lang w:val="ru-RU"/>
        </w:rPr>
      </w:pP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40B6" w:rsidRPr="000D4CE3" w:rsidRDefault="008040B6">
      <w:pPr>
        <w:spacing w:after="0" w:line="264" w:lineRule="auto"/>
        <w:ind w:left="120"/>
        <w:jc w:val="both"/>
        <w:rPr>
          <w:lang w:val="ru-RU"/>
        </w:rPr>
      </w:pP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следующие </w:t>
      </w:r>
      <w:r w:rsidRPr="000D4CE3">
        <w:rPr>
          <w:rFonts w:ascii="Times New Roman" w:hAnsi="Times New Roman"/>
          <w:color w:val="000000"/>
          <w:sz w:val="28"/>
          <w:lang w:val="ru-RU"/>
        </w:rPr>
        <w:t>личностные результаты: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r w:rsidRPr="000D4CE3">
        <w:rPr>
          <w:rFonts w:ascii="Times New Roman" w:hAnsi="Times New Roman"/>
          <w:color w:val="000000"/>
          <w:sz w:val="28"/>
          <w:lang w:val="ru-RU"/>
        </w:rPr>
        <w:t>интереса к освоению музыкальных традиций своего края, музыкальной культуры народов России;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 xml:space="preserve">) в области научного познания: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питания, формирования культуры здоровья и эмоционального благополучия: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</w:t>
      </w:r>
      <w:r w:rsidRPr="000D4CE3">
        <w:rPr>
          <w:rFonts w:ascii="Times New Roman" w:hAnsi="Times New Roman"/>
          <w:color w:val="000000"/>
          <w:sz w:val="28"/>
          <w:lang w:val="ru-RU"/>
        </w:rPr>
        <w:t>действованным в музыкально-исполнительской деятельности (дыхание, артикуляция, музыкальный слух, голос);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установка на посильное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активное участие в практической деятельности;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7) в области эк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ологического воспитания: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040B6" w:rsidRPr="000D4CE3" w:rsidRDefault="008040B6">
      <w:pPr>
        <w:spacing w:after="0"/>
        <w:ind w:left="120"/>
        <w:rPr>
          <w:lang w:val="ru-RU"/>
        </w:rPr>
      </w:pPr>
      <w:bookmarkStart w:id="3" w:name="_Toc139972685"/>
      <w:bookmarkEnd w:id="3"/>
    </w:p>
    <w:p w:rsidR="008040B6" w:rsidRPr="000D4CE3" w:rsidRDefault="008040B6">
      <w:pPr>
        <w:spacing w:after="0" w:line="264" w:lineRule="auto"/>
        <w:ind w:left="120"/>
        <w:jc w:val="both"/>
        <w:rPr>
          <w:lang w:val="ru-RU"/>
        </w:rPr>
      </w:pP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40B6" w:rsidRPr="000D4CE3" w:rsidRDefault="008040B6">
      <w:pPr>
        <w:spacing w:after="0" w:line="264" w:lineRule="auto"/>
        <w:ind w:left="120"/>
        <w:jc w:val="both"/>
        <w:rPr>
          <w:lang w:val="ru-RU"/>
        </w:rPr>
      </w:pP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</w:t>
      </w:r>
      <w:r w:rsidRPr="000D4CE3">
        <w:rPr>
          <w:rFonts w:ascii="Times New Roman" w:hAnsi="Times New Roman"/>
          <w:color w:val="000000"/>
          <w:sz w:val="28"/>
          <w:lang w:val="ru-RU"/>
        </w:rPr>
        <w:t>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ных познавательных учебных действий</w:t>
      </w:r>
      <w:r w:rsidRPr="000D4CE3">
        <w:rPr>
          <w:rFonts w:ascii="Times New Roman" w:hAnsi="Times New Roman"/>
          <w:color w:val="000000"/>
          <w:sz w:val="28"/>
          <w:lang w:val="ru-RU"/>
        </w:rPr>
        <w:t>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</w:t>
      </w:r>
      <w:r w:rsidRPr="000D4CE3">
        <w:rPr>
          <w:rFonts w:ascii="Times New Roman" w:hAnsi="Times New Roman"/>
          <w:color w:val="000000"/>
          <w:sz w:val="28"/>
          <w:lang w:val="ru-RU"/>
        </w:rPr>
        <w:t>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</w:t>
      </w:r>
      <w:r w:rsidRPr="000D4CE3">
        <w:rPr>
          <w:rFonts w:ascii="Times New Roman" w:hAnsi="Times New Roman"/>
          <w:color w:val="000000"/>
          <w:sz w:val="28"/>
          <w:lang w:val="ru-RU"/>
        </w:rPr>
        <w:t>х за звучащим музыкальным материалом на основе предложенного учителем алгоритма;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</w:t>
      </w:r>
      <w:r w:rsidRPr="000D4CE3">
        <w:rPr>
          <w:rFonts w:ascii="Times New Roman" w:hAnsi="Times New Roman"/>
          <w:color w:val="000000"/>
          <w:sz w:val="28"/>
          <w:lang w:val="ru-RU"/>
        </w:rPr>
        <w:t>нные связи в ситуациях музыкального восприятия и исполнения, делать выводы.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D4CE3">
        <w:rPr>
          <w:rFonts w:ascii="Times New Roman" w:hAnsi="Times New Roman"/>
          <w:color w:val="000000"/>
          <w:sz w:val="28"/>
          <w:lang w:val="ru-RU"/>
        </w:rPr>
        <w:t>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</w:t>
      </w:r>
      <w:r w:rsidRPr="000D4CE3">
        <w:rPr>
          <w:rFonts w:ascii="Times New Roman" w:hAnsi="Times New Roman"/>
          <w:color w:val="000000"/>
          <w:sz w:val="28"/>
          <w:lang w:val="ru-RU"/>
        </w:rPr>
        <w:t>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</w:t>
      </w:r>
      <w:r w:rsidRPr="000D4CE3">
        <w:rPr>
          <w:rFonts w:ascii="Times New Roman" w:hAnsi="Times New Roman"/>
          <w:color w:val="000000"/>
          <w:sz w:val="28"/>
          <w:lang w:val="ru-RU"/>
        </w:rPr>
        <w:t>ьтатов своей музыкальной деятельности, ситуации совместного музицирования;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</w:t>
      </w:r>
      <w:r w:rsidRPr="000D4CE3">
        <w:rPr>
          <w:rFonts w:ascii="Times New Roman" w:hAnsi="Times New Roman"/>
          <w:color w:val="000000"/>
          <w:sz w:val="28"/>
          <w:lang w:val="ru-RU"/>
        </w:rPr>
        <w:t>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(в том числе в форме двигательного моделирования, звукового эксперимента, классификации, сравнения, исследования);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 xml:space="preserve"> следующие умения работать с информацией как часть универсальных познавательных учебных действий</w:t>
      </w:r>
      <w:r w:rsidRPr="000D4CE3">
        <w:rPr>
          <w:rFonts w:ascii="Times New Roman" w:hAnsi="Times New Roman"/>
          <w:color w:val="000000"/>
          <w:sz w:val="28"/>
          <w:lang w:val="ru-RU"/>
        </w:rPr>
        <w:t>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0D4CE3">
        <w:rPr>
          <w:rFonts w:ascii="Times New Roman" w:hAnsi="Times New Roman"/>
          <w:color w:val="000000"/>
          <w:sz w:val="28"/>
          <w:lang w:val="ru-RU"/>
        </w:rPr>
        <w:t>достоверную и недостоверную информацию самостоятельно или на основании предложенного учителем способа её проверки;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</w:t>
      </w:r>
      <w:r w:rsidRPr="000D4CE3">
        <w:rPr>
          <w:rFonts w:ascii="Times New Roman" w:hAnsi="Times New Roman"/>
          <w:color w:val="000000"/>
          <w:sz w:val="28"/>
          <w:lang w:val="ru-RU"/>
        </w:rPr>
        <w:t>мации в Интернете;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представления информации.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D4CE3">
        <w:rPr>
          <w:rFonts w:ascii="Times New Roman" w:hAnsi="Times New Roman"/>
          <w:color w:val="000000"/>
          <w:sz w:val="28"/>
          <w:lang w:val="ru-RU"/>
        </w:rPr>
        <w:t>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</w:t>
      </w:r>
      <w:r w:rsidRPr="000D4CE3">
        <w:rPr>
          <w:rFonts w:ascii="Times New Roman" w:hAnsi="Times New Roman"/>
          <w:color w:val="000000"/>
          <w:sz w:val="28"/>
          <w:lang w:val="ru-RU"/>
        </w:rPr>
        <w:t>образное содержание музыкального высказывания;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</w:t>
      </w:r>
      <w:r w:rsidRPr="000D4CE3">
        <w:rPr>
          <w:rFonts w:ascii="Times New Roman" w:hAnsi="Times New Roman"/>
          <w:color w:val="000000"/>
          <w:sz w:val="28"/>
          <w:lang w:val="ru-RU"/>
        </w:rPr>
        <w:t>му произведению;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</w:t>
      </w:r>
      <w:r w:rsidRPr="000D4CE3">
        <w:rPr>
          <w:rFonts w:ascii="Times New Roman" w:hAnsi="Times New Roman"/>
          <w:color w:val="000000"/>
          <w:sz w:val="28"/>
          <w:lang w:val="ru-RU"/>
        </w:rPr>
        <w:t>и с целями и условиями общения в знакомой среде;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</w:t>
      </w:r>
      <w:r w:rsidRPr="000D4CE3">
        <w:rPr>
          <w:rFonts w:ascii="Times New Roman" w:hAnsi="Times New Roman"/>
          <w:color w:val="000000"/>
          <w:sz w:val="28"/>
          <w:lang w:val="ru-RU"/>
        </w:rPr>
        <w:t>ыступления.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решении конкретной проблемы, выбирать наиболее эффективные формы взаимодействия при решении поставленной задачи;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</w:t>
      </w:r>
      <w:r w:rsidRPr="000D4CE3">
        <w:rPr>
          <w:rFonts w:ascii="Times New Roman" w:hAnsi="Times New Roman"/>
          <w:color w:val="000000"/>
          <w:sz w:val="28"/>
          <w:lang w:val="ru-RU"/>
        </w:rPr>
        <w:t>ове предложенного формата планирования, распределения промежуточных шагов и сроков;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</w:t>
      </w:r>
      <w:r w:rsidRPr="000D4CE3">
        <w:rPr>
          <w:rFonts w:ascii="Times New Roman" w:hAnsi="Times New Roman"/>
          <w:color w:val="000000"/>
          <w:sz w:val="28"/>
          <w:lang w:val="ru-RU"/>
        </w:rPr>
        <w:t>роявлять готовность руководить, выполнять поручения, подчиняться;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 xml:space="preserve">У обучающегося будут 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сформированы следующие умения самоорганизации как части универсальных регулятивных учебных действий</w:t>
      </w:r>
      <w:r w:rsidRPr="000D4CE3">
        <w:rPr>
          <w:rFonts w:ascii="Times New Roman" w:hAnsi="Times New Roman"/>
          <w:color w:val="000000"/>
          <w:sz w:val="28"/>
          <w:lang w:val="ru-RU"/>
        </w:rPr>
        <w:t>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ны следующие умения самоорганизации и самоконтроля как часть регулятивных универсальных учебных действий</w:t>
      </w:r>
      <w:r w:rsidRPr="000D4CE3">
        <w:rPr>
          <w:rFonts w:ascii="Times New Roman" w:hAnsi="Times New Roman"/>
          <w:color w:val="000000"/>
          <w:sz w:val="28"/>
          <w:lang w:val="ru-RU"/>
        </w:rPr>
        <w:t>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Овладение системой универсаль</w:t>
      </w:r>
      <w:r w:rsidRPr="000D4CE3">
        <w:rPr>
          <w:rFonts w:ascii="Times New Roman" w:hAnsi="Times New Roman"/>
          <w:color w:val="000000"/>
          <w:sz w:val="28"/>
          <w:lang w:val="ru-RU"/>
        </w:rPr>
        <w:t>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</w:t>
      </w:r>
      <w:r w:rsidRPr="000D4CE3">
        <w:rPr>
          <w:rFonts w:ascii="Times New Roman" w:hAnsi="Times New Roman"/>
          <w:color w:val="000000"/>
          <w:sz w:val="28"/>
          <w:lang w:val="ru-RU"/>
        </w:rPr>
        <w:t>).</w:t>
      </w:r>
    </w:p>
    <w:p w:rsidR="008040B6" w:rsidRPr="000D4CE3" w:rsidRDefault="008040B6">
      <w:pPr>
        <w:spacing w:after="0"/>
        <w:ind w:left="120"/>
        <w:rPr>
          <w:lang w:val="ru-RU"/>
        </w:rPr>
      </w:pPr>
      <w:bookmarkStart w:id="4" w:name="_Toc139972686"/>
      <w:bookmarkEnd w:id="4"/>
    </w:p>
    <w:p w:rsidR="008040B6" w:rsidRPr="000D4CE3" w:rsidRDefault="008040B6">
      <w:pPr>
        <w:spacing w:after="0" w:line="264" w:lineRule="auto"/>
        <w:ind w:left="120"/>
        <w:jc w:val="both"/>
        <w:rPr>
          <w:lang w:val="ru-RU"/>
        </w:rPr>
      </w:pP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40B6" w:rsidRPr="000D4CE3" w:rsidRDefault="008040B6">
      <w:pPr>
        <w:spacing w:after="0" w:line="264" w:lineRule="auto"/>
        <w:ind w:left="120"/>
        <w:jc w:val="both"/>
        <w:rPr>
          <w:lang w:val="ru-RU"/>
        </w:rPr>
      </w:pP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</w:t>
      </w:r>
      <w:r w:rsidRPr="000D4CE3">
        <w:rPr>
          <w:rFonts w:ascii="Times New Roman" w:hAnsi="Times New Roman"/>
          <w:color w:val="000000"/>
          <w:sz w:val="28"/>
          <w:lang w:val="ru-RU"/>
        </w:rPr>
        <w:t>ом ценностном отношении к музыке как важному элементу своей жизни.</w:t>
      </w:r>
    </w:p>
    <w:p w:rsidR="008040B6" w:rsidRPr="000D4CE3" w:rsidRDefault="008040B6">
      <w:pPr>
        <w:spacing w:after="0" w:line="264" w:lineRule="auto"/>
        <w:ind w:left="120"/>
        <w:jc w:val="both"/>
        <w:rPr>
          <w:lang w:val="ru-RU"/>
        </w:rPr>
      </w:pPr>
    </w:p>
    <w:p w:rsidR="008040B6" w:rsidRPr="000D4CE3" w:rsidRDefault="00D11012">
      <w:pPr>
        <w:spacing w:after="0" w:line="264" w:lineRule="auto"/>
        <w:ind w:left="12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</w:t>
      </w:r>
      <w:r w:rsidRPr="000D4CE3">
        <w:rPr>
          <w:rFonts w:ascii="Times New Roman" w:hAnsi="Times New Roman"/>
          <w:color w:val="000000"/>
          <w:sz w:val="28"/>
          <w:lang w:val="ru-RU"/>
        </w:rPr>
        <w:t>м зале; проявляют интерес к игре на доступных музыкальных инструментах;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</w:t>
      </w:r>
      <w:r w:rsidRPr="000D4CE3">
        <w:rPr>
          <w:rFonts w:ascii="Times New Roman" w:hAnsi="Times New Roman"/>
          <w:color w:val="000000"/>
          <w:sz w:val="28"/>
          <w:lang w:val="ru-RU"/>
        </w:rPr>
        <w:t>исполнителей, которые им нравятся, аргументировать свой выбор;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определять на слух и называть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знакомые народные музыкальные инструменты;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композиторскому или народному </w:t>
      </w:r>
      <w:r w:rsidRPr="000D4CE3">
        <w:rPr>
          <w:rFonts w:ascii="Times New Roman" w:hAnsi="Times New Roman"/>
          <w:color w:val="000000"/>
          <w:sz w:val="28"/>
          <w:lang w:val="ru-RU"/>
        </w:rPr>
        <w:t>творчеству;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</w:t>
      </w:r>
      <w:r w:rsidRPr="000D4CE3">
        <w:rPr>
          <w:rFonts w:ascii="Times New Roman" w:hAnsi="Times New Roman"/>
          <w:color w:val="000000"/>
          <w:sz w:val="28"/>
          <w:lang w:val="ru-RU"/>
        </w:rPr>
        <w:t>нров с сопровождением и без сопровождения;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0D4CE3">
        <w:rPr>
          <w:rFonts w:ascii="Times New Roman" w:hAnsi="Times New Roman"/>
          <w:color w:val="000000"/>
          <w:sz w:val="28"/>
          <w:lang w:val="ru-RU"/>
        </w:rPr>
        <w:t>на слух произведения классической музыки, называть автора и произведение, исполнительский состав;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</w:t>
      </w:r>
      <w:r w:rsidRPr="000D4CE3">
        <w:rPr>
          <w:rFonts w:ascii="Times New Roman" w:hAnsi="Times New Roman"/>
          <w:color w:val="000000"/>
          <w:sz w:val="28"/>
          <w:lang w:val="ru-RU"/>
        </w:rPr>
        <w:t>мпозиторов-классиков;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</w:t>
      </w:r>
      <w:r w:rsidRPr="000D4CE3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</w:t>
      </w:r>
      <w:r w:rsidRPr="000D4CE3">
        <w:rPr>
          <w:rFonts w:ascii="Times New Roman" w:hAnsi="Times New Roman"/>
          <w:color w:val="000000"/>
          <w:sz w:val="28"/>
          <w:lang w:val="ru-RU"/>
        </w:rPr>
        <w:t>е композитором для создания музыкального образа;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ающийся научится: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роения;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осознавать собственные чувств</w:t>
      </w:r>
      <w:r w:rsidRPr="000D4CE3">
        <w:rPr>
          <w:rFonts w:ascii="Times New Roman" w:hAnsi="Times New Roman"/>
          <w:color w:val="000000"/>
          <w:sz w:val="28"/>
          <w:lang w:val="ru-RU"/>
        </w:rPr>
        <w:t>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исполнять </w:t>
      </w:r>
      <w:r w:rsidRPr="000D4CE3">
        <w:rPr>
          <w:rFonts w:ascii="Times New Roman" w:hAnsi="Times New Roman"/>
          <w:color w:val="000000"/>
          <w:sz w:val="28"/>
          <w:lang w:val="ru-RU"/>
        </w:rPr>
        <w:t>произведения народной и композиторской музыки других стран;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</w:t>
      </w:r>
      <w:r w:rsidRPr="000D4CE3">
        <w:rPr>
          <w:rFonts w:ascii="Times New Roman" w:hAnsi="Times New Roman"/>
          <w:color w:val="000000"/>
          <w:sz w:val="28"/>
          <w:lang w:val="ru-RU"/>
        </w:rPr>
        <w:t>в мира в сочинениях профессиональных композиторов (из числа изученных культурно-национальных традиций и жанров);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 концу изучени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я модуля № 5 «Духовная музыка» обучающийся научится: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</w:t>
      </w:r>
      <w:r w:rsidRPr="000D4CE3">
        <w:rPr>
          <w:rFonts w:ascii="Times New Roman" w:hAnsi="Times New Roman"/>
          <w:color w:val="000000"/>
          <w:sz w:val="28"/>
          <w:lang w:val="ru-RU"/>
        </w:rPr>
        <w:t>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и называть особенности </w:t>
      </w:r>
      <w:r w:rsidRPr="000D4CE3">
        <w:rPr>
          <w:rFonts w:ascii="Times New Roman" w:hAnsi="Times New Roman"/>
          <w:color w:val="000000"/>
          <w:sz w:val="28"/>
          <w:lang w:val="ru-RU"/>
        </w:rPr>
        <w:t>музыкально-сценических жанров (опера, балет, оперетта, мюзикл);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различать виды муз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</w:t>
      </w:r>
      <w:r w:rsidRPr="000D4CE3">
        <w:rPr>
          <w:rFonts w:ascii="Times New Roman" w:hAnsi="Times New Roman"/>
          <w:color w:val="000000"/>
          <w:sz w:val="28"/>
          <w:lang w:val="ru-RU"/>
        </w:rPr>
        <w:t>т, дирижёр, сценарист, режиссёр, хореограф, певец, художник и другие.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стремиться к расширению музык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ального кругозора; 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</w:t>
      </w:r>
      <w:r w:rsidRPr="000D4CE3">
        <w:rPr>
          <w:rFonts w:ascii="Times New Roman" w:hAnsi="Times New Roman"/>
          <w:color w:val="000000"/>
          <w:sz w:val="28"/>
          <w:lang w:val="ru-RU"/>
        </w:rPr>
        <w:t xml:space="preserve">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</w:t>
      </w:r>
      <w:r w:rsidRPr="000D4CE3">
        <w:rPr>
          <w:rFonts w:ascii="Times New Roman" w:hAnsi="Times New Roman"/>
          <w:b/>
          <w:color w:val="000000"/>
          <w:sz w:val="28"/>
          <w:lang w:val="ru-RU"/>
        </w:rPr>
        <w:t>амота» обучающийся научится: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 xml:space="preserve">различать элементы музыкального языка (темп, тембр, регистр, динамика, ритм, мелодия, аккомпанемент и другое), уметь объяснить </w:t>
      </w:r>
      <w:r w:rsidRPr="000D4CE3">
        <w:rPr>
          <w:rFonts w:ascii="Times New Roman" w:hAnsi="Times New Roman"/>
          <w:color w:val="000000"/>
          <w:sz w:val="28"/>
          <w:lang w:val="ru-RU"/>
        </w:rPr>
        <w:t>значение соответствующих терминов;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понимать значение термина «м</w:t>
      </w:r>
      <w:r w:rsidRPr="000D4CE3">
        <w:rPr>
          <w:rFonts w:ascii="Times New Roman" w:hAnsi="Times New Roman"/>
          <w:color w:val="000000"/>
          <w:sz w:val="28"/>
          <w:lang w:val="ru-RU"/>
        </w:rPr>
        <w:t>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040B6" w:rsidRPr="000D4CE3" w:rsidRDefault="00D11012">
      <w:pPr>
        <w:spacing w:after="0" w:line="264" w:lineRule="auto"/>
        <w:ind w:firstLine="600"/>
        <w:jc w:val="both"/>
        <w:rPr>
          <w:lang w:val="ru-RU"/>
        </w:rPr>
      </w:pPr>
      <w:r w:rsidRPr="000D4CE3">
        <w:rPr>
          <w:rFonts w:ascii="Times New Roman" w:hAnsi="Times New Roman"/>
          <w:color w:val="000000"/>
          <w:sz w:val="28"/>
          <w:lang w:val="ru-RU"/>
        </w:rPr>
        <w:t>испол</w:t>
      </w:r>
      <w:r w:rsidRPr="000D4CE3">
        <w:rPr>
          <w:rFonts w:ascii="Times New Roman" w:hAnsi="Times New Roman"/>
          <w:color w:val="000000"/>
          <w:sz w:val="28"/>
          <w:lang w:val="ru-RU"/>
        </w:rPr>
        <w:t>нять песни с простым мелодическим рисунком.</w:t>
      </w:r>
    </w:p>
    <w:p w:rsidR="008040B6" w:rsidRPr="000D4CE3" w:rsidRDefault="008040B6">
      <w:pPr>
        <w:rPr>
          <w:lang w:val="ru-RU"/>
        </w:rPr>
        <w:sectPr w:rsidR="008040B6" w:rsidRPr="000D4CE3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46637842"/>
    </w:p>
    <w:bookmarkEnd w:id="5"/>
    <w:p w:rsidR="008040B6" w:rsidRDefault="00D11012">
      <w:pPr>
        <w:spacing w:after="0"/>
        <w:ind w:left="120"/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40B6" w:rsidRDefault="00D110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4694"/>
        <w:gridCol w:w="1535"/>
        <w:gridCol w:w="1843"/>
        <w:gridCol w:w="1912"/>
        <w:gridCol w:w="2646"/>
      </w:tblGrid>
      <w:tr w:rsidR="008040B6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И.Брамс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 w:rsidRPr="000D4CE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церкви» из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 w:rsidRPr="000D4CE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</w:tbl>
    <w:p w:rsidR="008040B6" w:rsidRDefault="008040B6">
      <w:pPr>
        <w:sectPr w:rsidR="00804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0B6" w:rsidRDefault="00D110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646"/>
      </w:tblGrid>
      <w:tr w:rsidR="008040B6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«Из-под дуба,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 w:rsidRPr="000D4CE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 w:rsidRPr="000D4CE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Полночь из балета С.С.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</w:tbl>
    <w:p w:rsidR="008040B6" w:rsidRDefault="008040B6">
      <w:pPr>
        <w:sectPr w:rsidR="00804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0B6" w:rsidRDefault="00D110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02"/>
      </w:tblGrid>
      <w:tr w:rsidR="008040B6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Би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 w:rsidRPr="000D4CE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М.П. Мусоргского, «Запевки» Г. Свиридова симфоническая музыкальная картина С.С. Прокофьева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</w:t>
            </w:r>
            <w:r>
              <w:rPr>
                <w:rFonts w:ascii="Times New Roman" w:hAnsi="Times New Roman"/>
                <w:color w:val="000000"/>
                <w:sz w:val="24"/>
              </w:rPr>
              <w:t>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Троица: летние народные обрядовые песни,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 w:rsidRPr="000D4CE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музыкальный спектакль: В.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Радецки-марш, И.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</w:tbl>
    <w:p w:rsidR="008040B6" w:rsidRDefault="008040B6">
      <w:pPr>
        <w:sectPr w:rsidR="00804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0B6" w:rsidRDefault="00D110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14"/>
      </w:tblGrid>
      <w:tr w:rsidR="008040B6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Первые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ван Бетховен Маршевая тема из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 w:rsidRPr="000D4CE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праздник» из сюиты-фантазии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 w:rsidRPr="000D4CE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C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Будашкина; С. Никитин «Это очень интересно», «Пони», «Сказка по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современной обработке; Поль Мориа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</w:tbl>
    <w:p w:rsidR="008040B6" w:rsidRDefault="008040B6">
      <w:pPr>
        <w:sectPr w:rsidR="00804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0B6" w:rsidRDefault="008040B6">
      <w:pPr>
        <w:sectPr w:rsidR="008040B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46637843"/>
    </w:p>
    <w:bookmarkEnd w:id="6"/>
    <w:p w:rsidR="008040B6" w:rsidRDefault="00D110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040B6" w:rsidRDefault="00D110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392"/>
        <w:gridCol w:w="1294"/>
        <w:gridCol w:w="1843"/>
        <w:gridCol w:w="1912"/>
        <w:gridCol w:w="1349"/>
        <w:gridCol w:w="2223"/>
      </w:tblGrid>
      <w:tr w:rsidR="008040B6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</w:t>
            </w:r>
            <w:r>
              <w:rPr>
                <w:rFonts w:ascii="Times New Roman" w:hAnsi="Times New Roman"/>
                <w:color w:val="000000"/>
                <w:sz w:val="24"/>
              </w:rPr>
              <w:t>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</w:tbl>
    <w:p w:rsidR="008040B6" w:rsidRDefault="008040B6">
      <w:pPr>
        <w:sectPr w:rsidR="00804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0B6" w:rsidRDefault="00D110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393"/>
        <w:gridCol w:w="1293"/>
        <w:gridCol w:w="1843"/>
        <w:gridCol w:w="1912"/>
        <w:gridCol w:w="1349"/>
        <w:gridCol w:w="2223"/>
      </w:tblGrid>
      <w:tr w:rsidR="008040B6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</w:tbl>
    <w:p w:rsidR="008040B6" w:rsidRDefault="008040B6">
      <w:pPr>
        <w:sectPr w:rsidR="00804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0B6" w:rsidRDefault="00D110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0"/>
        <w:gridCol w:w="1218"/>
        <w:gridCol w:w="1843"/>
        <w:gridCol w:w="1912"/>
        <w:gridCol w:w="1349"/>
        <w:gridCol w:w="2826"/>
      </w:tblGrid>
      <w:tr w:rsidR="008040B6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</w:tbl>
    <w:p w:rsidR="008040B6" w:rsidRDefault="008040B6">
      <w:pPr>
        <w:sectPr w:rsidR="00804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0B6" w:rsidRDefault="00D110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0"/>
        <w:gridCol w:w="1218"/>
        <w:gridCol w:w="1843"/>
        <w:gridCol w:w="1912"/>
        <w:gridCol w:w="1349"/>
        <w:gridCol w:w="2826"/>
      </w:tblGrid>
      <w:tr w:rsidR="008040B6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40B6" w:rsidRDefault="00804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40B6" w:rsidRDefault="008040B6"/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8040B6" w:rsidRPr="000D4CE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C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8040B6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40B6" w:rsidRDefault="008040B6">
            <w:pPr>
              <w:spacing w:after="0"/>
              <w:ind w:left="135"/>
            </w:pPr>
          </w:p>
        </w:tc>
      </w:tr>
      <w:tr w:rsidR="008040B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Pr="000D4CE3" w:rsidRDefault="00D11012">
            <w:pPr>
              <w:spacing w:after="0"/>
              <w:ind w:left="135"/>
              <w:rPr>
                <w:lang w:val="ru-RU"/>
              </w:rPr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 w:rsidRPr="000D4C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40B6" w:rsidRDefault="00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40B6" w:rsidRDefault="008040B6"/>
        </w:tc>
      </w:tr>
    </w:tbl>
    <w:p w:rsidR="008040B6" w:rsidRDefault="008040B6">
      <w:pPr>
        <w:sectPr w:rsidR="00804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40B6" w:rsidRDefault="008040B6">
      <w:pPr>
        <w:sectPr w:rsidR="008040B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46637844"/>
    </w:p>
    <w:bookmarkEnd w:id="7"/>
    <w:p w:rsidR="008040B6" w:rsidRDefault="00D110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040B6" w:rsidRDefault="00D110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40B6" w:rsidRDefault="008040B6">
      <w:pPr>
        <w:spacing w:after="0" w:line="480" w:lineRule="auto"/>
        <w:ind w:left="120"/>
      </w:pPr>
    </w:p>
    <w:p w:rsidR="008040B6" w:rsidRDefault="008040B6">
      <w:pPr>
        <w:spacing w:after="0" w:line="480" w:lineRule="auto"/>
        <w:ind w:left="120"/>
      </w:pPr>
    </w:p>
    <w:p w:rsidR="008040B6" w:rsidRDefault="008040B6">
      <w:pPr>
        <w:spacing w:after="0"/>
        <w:ind w:left="120"/>
      </w:pPr>
    </w:p>
    <w:p w:rsidR="008040B6" w:rsidRDefault="00D110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040B6" w:rsidRDefault="008040B6">
      <w:pPr>
        <w:spacing w:after="0" w:line="480" w:lineRule="auto"/>
        <w:ind w:left="120"/>
      </w:pPr>
    </w:p>
    <w:p w:rsidR="008040B6" w:rsidRDefault="008040B6">
      <w:pPr>
        <w:spacing w:after="0"/>
        <w:ind w:left="120"/>
      </w:pPr>
    </w:p>
    <w:p w:rsidR="008040B6" w:rsidRPr="000D4CE3" w:rsidRDefault="00D11012">
      <w:pPr>
        <w:spacing w:after="0" w:line="480" w:lineRule="auto"/>
        <w:ind w:left="120"/>
        <w:rPr>
          <w:lang w:val="ru-RU"/>
        </w:rPr>
      </w:pPr>
      <w:r w:rsidRPr="000D4C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40B6" w:rsidRPr="000D4CE3" w:rsidRDefault="008040B6">
      <w:pPr>
        <w:spacing w:after="0" w:line="480" w:lineRule="auto"/>
        <w:ind w:left="120"/>
        <w:rPr>
          <w:lang w:val="ru-RU"/>
        </w:rPr>
      </w:pPr>
    </w:p>
    <w:p w:rsidR="008040B6" w:rsidRPr="000D4CE3" w:rsidRDefault="008040B6">
      <w:pPr>
        <w:rPr>
          <w:lang w:val="ru-RU"/>
        </w:rPr>
        <w:sectPr w:rsidR="008040B6" w:rsidRPr="000D4CE3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46637845"/>
    </w:p>
    <w:bookmarkEnd w:id="8"/>
    <w:p w:rsidR="008040B6" w:rsidRPr="000D4CE3" w:rsidRDefault="008040B6">
      <w:pPr>
        <w:rPr>
          <w:lang w:val="ru-RU"/>
        </w:rPr>
      </w:pPr>
    </w:p>
    <w:sectPr w:rsidR="008040B6" w:rsidRPr="000D4CE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012" w:rsidRDefault="00D11012">
      <w:pPr>
        <w:spacing w:line="240" w:lineRule="auto"/>
      </w:pPr>
      <w:r>
        <w:separator/>
      </w:r>
    </w:p>
  </w:endnote>
  <w:endnote w:type="continuationSeparator" w:id="0">
    <w:p w:rsidR="00D11012" w:rsidRDefault="00D11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012" w:rsidRDefault="00D11012">
      <w:pPr>
        <w:spacing w:after="0"/>
      </w:pPr>
      <w:r>
        <w:separator/>
      </w:r>
    </w:p>
  </w:footnote>
  <w:footnote w:type="continuationSeparator" w:id="0">
    <w:p w:rsidR="00D11012" w:rsidRDefault="00D110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40B6"/>
    <w:rsid w:val="000D4CE3"/>
    <w:rsid w:val="008040B6"/>
    <w:rsid w:val="00D11012"/>
    <w:rsid w:val="117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A277C-76EA-4142-A5D6-46F937BB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rmal (Web)"/>
    <w:basedOn w:val="a"/>
    <w:uiPriority w:val="99"/>
    <w:semiHidden/>
    <w:unhideWhenUsed/>
    <w:rsid w:val="000D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6b94" TargetMode="External"/><Relationship Id="rId76" Type="http://schemas.openxmlformats.org/officeDocument/2006/relationships/hyperlink" Target="https://m.edsoo.ru/f5e9896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2a351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d78" TargetMode="External"/><Relationship Id="rId74" Type="http://schemas.openxmlformats.org/officeDocument/2006/relationships/hyperlink" Target="https://m.edsoo.ru/f5e942cc" TargetMode="External"/><Relationship Id="rId79" Type="http://schemas.openxmlformats.org/officeDocument/2006/relationships/hyperlink" Target="https://m.edsoo.ru/f5e98d86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68a" TargetMode="External"/><Relationship Id="rId73" Type="http://schemas.openxmlformats.org/officeDocument/2006/relationships/hyperlink" Target="https://m.edsoo.ru/f5e98bb0" TargetMode="External"/><Relationship Id="rId78" Type="http://schemas.openxmlformats.org/officeDocument/2006/relationships/hyperlink" Target="https://m.edsoo.ru/f5e96e50" TargetMode="External"/><Relationship Id="rId81" Type="http://schemas.openxmlformats.org/officeDocument/2006/relationships/hyperlink" Target="https://m.edsoo.ru/f5e9a1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f5e92bb6" TargetMode="External"/><Relationship Id="rId77" Type="http://schemas.openxmlformats.org/officeDocument/2006/relationships/hyperlink" Target="https://m.edsoo.ru/f5e93f52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484" TargetMode="External"/><Relationship Id="rId80" Type="http://schemas.openxmlformats.org/officeDocument/2006/relationships/hyperlink" Target="https://m.edsoo.ru/f5e950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46aa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86ce" TargetMode="External"/><Relationship Id="rId75" Type="http://schemas.openxmlformats.org/officeDocument/2006/relationships/hyperlink" Target="https://m.edsoo.ru/f5e99ad8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16784</Words>
  <Characters>95675</Characters>
  <Application>Microsoft Office Word</Application>
  <DocSecurity>0</DocSecurity>
  <Lines>797</Lines>
  <Paragraphs>224</Paragraphs>
  <ScaleCrop>false</ScaleCrop>
  <Company>SPecialiST RePack</Company>
  <LinksUpToDate>false</LinksUpToDate>
  <CharactersWithSpaces>112235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2025-09-03T18:49:00Z</dcterms:created>
  <dcterms:modified xsi:type="dcterms:W3CDTF">2025-09-04T19:34:00Z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6A0CE67984F94AA7B401E3AAC94D95D1_12</vt:lpwstr>
  </property>
</Properties>
</file>