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F0FDD" w14:textId="5D31037A" w:rsidR="00C71281" w:rsidRDefault="002F2275" w:rsidP="00C71281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07E08A5" wp14:editId="7498259D">
            <wp:simplePos x="0" y="0"/>
            <wp:positionH relativeFrom="page">
              <wp:align>left</wp:align>
            </wp:positionH>
            <wp:positionV relativeFrom="paragraph">
              <wp:posOffset>80</wp:posOffset>
            </wp:positionV>
            <wp:extent cx="7457666" cy="3975020"/>
            <wp:effectExtent l="0" t="0" r="0" b="6985"/>
            <wp:wrapTight wrapText="bothSides">
              <wp:wrapPolygon edited="0">
                <wp:start x="0" y="0"/>
                <wp:lineTo x="0" y="21534"/>
                <wp:lineTo x="21519" y="21534"/>
                <wp:lineTo x="2151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666" cy="397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04238" w14:textId="39571798" w:rsidR="00C71281" w:rsidRDefault="00C71281" w:rsidP="00C71281">
      <w:pPr>
        <w:spacing w:after="0"/>
        <w:ind w:left="120"/>
      </w:pPr>
    </w:p>
    <w:p w14:paraId="2CD8A34A" w14:textId="77777777" w:rsidR="002F2275" w:rsidRDefault="002F2275" w:rsidP="00C7128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_GoBack"/>
      <w:bookmarkEnd w:id="0"/>
    </w:p>
    <w:p w14:paraId="6D2902E8" w14:textId="3C5F3DF5" w:rsidR="00C71281" w:rsidRDefault="00C71281" w:rsidP="00C7128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АДАПТИРОВАННАЯ РАБОЧАЯ ПРОГРАММА</w:t>
      </w:r>
    </w:p>
    <w:p w14:paraId="596170B2" w14:textId="77777777" w:rsidR="00C71281" w:rsidRDefault="00C71281" w:rsidP="00C71281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для обучающихся с легкой умственной отсталостью</w:t>
      </w:r>
    </w:p>
    <w:p w14:paraId="0A2D4498" w14:textId="3A7C4F8B" w:rsidR="00C71281" w:rsidRDefault="00C71281" w:rsidP="00C71281">
      <w:pPr>
        <w:spacing w:after="0"/>
        <w:ind w:left="120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</w:rPr>
        <w:t>(интеллектуальными нарушениями) Вариант 1</w:t>
      </w:r>
    </w:p>
    <w:p w14:paraId="05AD2C3A" w14:textId="77777777" w:rsidR="00C71281" w:rsidRDefault="00C71281" w:rsidP="00C7128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14:paraId="5F86589A" w14:textId="77777777" w:rsidR="00C71281" w:rsidRDefault="00C71281" w:rsidP="00C7128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14:paraId="4001FA3D" w14:textId="77777777" w:rsidR="00C71281" w:rsidRDefault="00C71281" w:rsidP="00C71281">
      <w:pPr>
        <w:spacing w:after="0"/>
        <w:ind w:left="120"/>
        <w:jc w:val="center"/>
      </w:pPr>
    </w:p>
    <w:p w14:paraId="26E9DE63" w14:textId="77777777" w:rsidR="00C71281" w:rsidRDefault="00C71281" w:rsidP="00C71281">
      <w:pPr>
        <w:spacing w:after="0"/>
        <w:ind w:left="120"/>
        <w:jc w:val="center"/>
      </w:pPr>
    </w:p>
    <w:p w14:paraId="750548D7" w14:textId="77777777" w:rsidR="00C71281" w:rsidRDefault="00C71281" w:rsidP="00C71281">
      <w:pPr>
        <w:spacing w:after="0"/>
        <w:ind w:left="120"/>
        <w:jc w:val="center"/>
      </w:pPr>
    </w:p>
    <w:p w14:paraId="66C847E1" w14:textId="77777777" w:rsidR="00C71281" w:rsidRDefault="00C71281" w:rsidP="00C71281">
      <w:pPr>
        <w:spacing w:after="0"/>
        <w:ind w:left="120"/>
        <w:jc w:val="center"/>
      </w:pPr>
    </w:p>
    <w:p w14:paraId="2C7A729C" w14:textId="77777777" w:rsidR="00C71281" w:rsidRDefault="00C71281" w:rsidP="00C71281">
      <w:pPr>
        <w:spacing w:after="0"/>
        <w:ind w:left="120"/>
        <w:jc w:val="center"/>
      </w:pPr>
    </w:p>
    <w:p w14:paraId="708B856A" w14:textId="77777777" w:rsidR="00C71281" w:rsidRDefault="00C71281" w:rsidP="00C71281">
      <w:pPr>
        <w:spacing w:after="0"/>
        <w:ind w:left="120"/>
        <w:jc w:val="center"/>
      </w:pPr>
    </w:p>
    <w:p w14:paraId="338A1CEF" w14:textId="77777777" w:rsidR="00C71281" w:rsidRDefault="00C71281" w:rsidP="00C71281">
      <w:pPr>
        <w:spacing w:after="0"/>
        <w:ind w:left="120"/>
        <w:jc w:val="center"/>
      </w:pPr>
    </w:p>
    <w:p w14:paraId="5484C62E" w14:textId="77777777" w:rsidR="00C71281" w:rsidRDefault="00C71281" w:rsidP="00C71281">
      <w:pPr>
        <w:spacing w:after="0"/>
        <w:ind w:left="120"/>
        <w:jc w:val="center"/>
      </w:pPr>
    </w:p>
    <w:p w14:paraId="04B3A5E3" w14:textId="77777777" w:rsidR="00C71281" w:rsidRDefault="00C71281" w:rsidP="00C71281">
      <w:pPr>
        <w:spacing w:after="0"/>
        <w:ind w:left="120"/>
        <w:jc w:val="center"/>
      </w:pPr>
    </w:p>
    <w:p w14:paraId="7AEF9A67" w14:textId="77777777" w:rsidR="00C71281" w:rsidRDefault="00C71281" w:rsidP="00C71281">
      <w:pPr>
        <w:spacing w:after="0"/>
        <w:ind w:left="120"/>
        <w:jc w:val="center"/>
      </w:pPr>
    </w:p>
    <w:p w14:paraId="55035050" w14:textId="77777777" w:rsidR="00C71281" w:rsidRDefault="00C71281" w:rsidP="00C71281">
      <w:pPr>
        <w:spacing w:after="0"/>
        <w:ind w:left="120"/>
        <w:jc w:val="center"/>
      </w:pPr>
    </w:p>
    <w:p w14:paraId="7B2CE04E" w14:textId="77777777" w:rsidR="00C71281" w:rsidRDefault="00C71281" w:rsidP="00C71281">
      <w:pPr>
        <w:spacing w:after="0"/>
        <w:ind w:left="120"/>
        <w:jc w:val="center"/>
      </w:pPr>
    </w:p>
    <w:p w14:paraId="03A608F9" w14:textId="77777777" w:rsidR="00C71281" w:rsidRDefault="00C71281" w:rsidP="00C71281">
      <w:pPr>
        <w:spacing w:after="0"/>
        <w:ind w:left="120"/>
        <w:jc w:val="center"/>
      </w:pPr>
    </w:p>
    <w:p w14:paraId="13B2FD05" w14:textId="77777777" w:rsidR="00C71281" w:rsidRDefault="00C71281" w:rsidP="00C712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 Родники 2025 г.</w:t>
      </w:r>
    </w:p>
    <w:p w14:paraId="54A16402" w14:textId="77777777" w:rsidR="00C71281" w:rsidRDefault="00C71281" w:rsidP="00C712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C71281" w:rsidSect="00C71281">
          <w:pgSz w:w="11906" w:h="16383"/>
          <w:pgMar w:top="1134" w:right="850" w:bottom="1134" w:left="1701" w:header="720" w:footer="720" w:gutter="0"/>
          <w:cols w:space="720"/>
        </w:sectPr>
      </w:pPr>
    </w:p>
    <w:p w14:paraId="4E868D99" w14:textId="77777777" w:rsidR="00C71281" w:rsidRDefault="00C71281" w:rsidP="00C712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Федеральная рабочая программа по учебному предмету «Труд (технология)» (предметная область «Технология») включает пояснительную записку, содержание обучения, планируемые результаты освоения программы учебного предмета, примерное тематическое планирование. Пояснительная записка отражает общие цели и задачи изучения учебного предмета, место в структуре учебного плана.</w:t>
      </w:r>
    </w:p>
    <w:p w14:paraId="1AF2FD80" w14:textId="77777777" w:rsidR="00C71281" w:rsidRDefault="00C71281" w:rsidP="00C71281">
      <w:pPr>
        <w:pStyle w:val="1"/>
        <w:spacing w:after="240"/>
        <w:rPr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</w:pPr>
      <w:bookmarkStart w:id="1" w:name="_Toc162614129"/>
      <w:r>
        <w:rPr>
          <w:rFonts w:ascii="Times New Roman" w:eastAsia="Times New Roman" w:hAnsi="Times New Roman" w:cs="Times New Roman"/>
          <w:b/>
          <w:bCs/>
          <w:color w:val="3A3A3A" w:themeColor="background2" w:themeShade="40"/>
          <w:sz w:val="28"/>
          <w:szCs w:val="28"/>
        </w:rPr>
        <w:t>ПОЯСНИТЕЛЬНАЯ ЗАПИСКА</w:t>
      </w:r>
      <w:bookmarkEnd w:id="1"/>
    </w:p>
    <w:p w14:paraId="76F3E5F2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рограмма по учебному предмету </w:t>
      </w:r>
      <w:r>
        <w:rPr>
          <w:rFonts w:ascii="Times New Roman" w:hAnsi="Times New Roman" w:cs="Times New Roman"/>
          <w:sz w:val="28"/>
          <w:szCs w:val="28"/>
        </w:rPr>
        <w:t xml:space="preserve">«Труд (технология)»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</w:t>
      </w:r>
      <w:r>
        <w:rPr>
          <w:rStyle w:val="aff5"/>
          <w:rFonts w:ascii="Times New Roman" w:hAnsi="Times New Roman" w:cs="Times New Roman"/>
          <w:sz w:val="28"/>
          <w:szCs w:val="28"/>
          <w:highlight w:val="white"/>
        </w:rPr>
        <w:footnoteReference w:id="1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(вариант 1)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ориентирована на целевые приоритеты, сформулированные в федеральной рабочей программе воспитания, входящей в состав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ФАООП УО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C97BF0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DA465F4" w14:textId="77777777" w:rsidR="00C71281" w:rsidRDefault="00C71281" w:rsidP="00C712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Реализация ФАООП УО (вариант 1) обеспечивает обучающимся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легкой умственной отсталостью (интеллектуальными нарушениями)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уровень общего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которое по итоговым достижениям не соответствует требованиям к итоговым достижениям нормативно развивающихся сверстников на всех этапах и к моменту завершения школьного обучения. </w:t>
      </w:r>
    </w:p>
    <w:p w14:paraId="46E80B38" w14:textId="77777777" w:rsidR="00C71281" w:rsidRDefault="00C71281" w:rsidP="00C712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ФАООП УО (вариант 1) </w:t>
      </w:r>
      <w:r>
        <w:rPr>
          <w:rFonts w:ascii="Times New Roman" w:hAnsi="Times New Roman" w:cs="Times New Roman"/>
          <w:sz w:val="28"/>
          <w:szCs w:val="28"/>
        </w:rPr>
        <w:t>образовательный процесс ориентирован на социальную адаптацию, нравственное развитие и на достижение планируемых результатов освоения содержания учебных предметов и предметов (курсов) коррекционно-развивающей области.</w:t>
      </w:r>
    </w:p>
    <w:p w14:paraId="4F034B6B" w14:textId="77777777" w:rsidR="00C71281" w:rsidRDefault="00C71281" w:rsidP="00C71281">
      <w:pPr>
        <w:pStyle w:val="af7"/>
        <w:spacing w:line="36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по учебному предмету «Труд (технология)» раскрывает содержание и уровень основных знаний и умений обучающихся по технологии ручной и машинной обработки производственных материалов с учётом требований к результатам освоения адаптированной основной общеобразовательной программы. Рабочая программа разработана с учётом актуальных целей и задач обучения и воспитания, развития обучающихся с умственной отсталостью (интеллектуальными нарушениями) и условий, необходимых для достижения личностных и предметных результатов при освоении учебного предмета. </w:t>
      </w:r>
    </w:p>
    <w:p w14:paraId="4C712D2C" w14:textId="77777777" w:rsidR="00C71281" w:rsidRDefault="00C71281" w:rsidP="00C7128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учебного предмета в 5-9 классах способствует получению обучающимися первоначальной профильной трудовой подготовки, предусматривающей формирование в процессе учебы и общественно полезной работы трудовых умений и навыков,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</w:t>
      </w:r>
    </w:p>
    <w:p w14:paraId="2CDEE101" w14:textId="77777777" w:rsidR="00C71281" w:rsidRDefault="00C71281" w:rsidP="00C7128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Федеральная адаптированная основная общеобразовательная программа определяет цель и задачи учебного предмета </w:t>
      </w:r>
      <w:r>
        <w:rPr>
          <w:rFonts w:ascii="Times New Roman" w:hAnsi="Times New Roman" w:cs="Times New Roman"/>
          <w:sz w:val="28"/>
          <w:szCs w:val="28"/>
        </w:rPr>
        <w:t>«Труд (технология)»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6AAC0A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Основная цель изучения предмета заключается во всестороннем развитии личности обучающихся с умственной отсталостью (интеллектуальными нарушениями) старшего возраста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формирования их трудовой культуры. </w:t>
      </w:r>
    </w:p>
    <w:p w14:paraId="0057032F" w14:textId="77777777" w:rsidR="00C71281" w:rsidRDefault="00C71281" w:rsidP="00C7128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ФГОС обучающихся с умственной отсталостью (интеллектуальными нарушениями) (вариант 1) </w:t>
      </w:r>
      <w:r>
        <w:rPr>
          <w:rFonts w:ascii="Times New Roman" w:hAnsi="Times New Roman" w:cs="Times New Roman"/>
          <w:sz w:val="28"/>
          <w:szCs w:val="28"/>
        </w:rPr>
        <w:t xml:space="preserve">в обобщенном виде задачи реализации содержания учебного предмета включают: </w:t>
      </w:r>
    </w:p>
    <w:p w14:paraId="2521C5D1" w14:textId="77777777" w:rsidR="00C71281" w:rsidRDefault="00C71281" w:rsidP="00C7128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формирование трудовых умений, необходимых в разных жизненных сферах; </w:t>
      </w:r>
    </w:p>
    <w:p w14:paraId="1BAEAF0F" w14:textId="77777777" w:rsidR="00C71281" w:rsidRDefault="00C71281" w:rsidP="00C7128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 умения адекватно применять доступные технологии и освоенные трудовые навыки для полноценной коммуникации, социального и трудового взаимодействия;</w:t>
      </w:r>
    </w:p>
    <w:p w14:paraId="177E82EE" w14:textId="77777777" w:rsidR="00C71281" w:rsidRDefault="00C71281" w:rsidP="00C7128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приобретение навыков самостоятельной работы и работы в коллективе, воспитание чувства товарищества, сотрудничества и взаимопомощи.</w:t>
      </w:r>
    </w:p>
    <w:p w14:paraId="6B71ABF1" w14:textId="77777777" w:rsidR="00C71281" w:rsidRDefault="00C71281" w:rsidP="00C71281">
      <w:pPr>
        <w:pStyle w:val="af7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" w:name="_Hlk125286026"/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Основные</w:t>
      </w:r>
      <w:r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направления</w:t>
      </w:r>
      <w:r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</w:t>
      </w:r>
      <w:r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связаны с</w:t>
      </w:r>
      <w:r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решением </w:t>
      </w: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</w:t>
      </w: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предмета:</w:t>
      </w:r>
    </w:p>
    <w:p w14:paraId="02DE2155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социально ценных качеств личности (потребности в труде, трудолюбия, уважения к людям труда, общественной активности);</w:t>
      </w:r>
    </w:p>
    <w:p w14:paraId="1EB17932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обязательному общественно полезному, производительному труду; </w:t>
      </w:r>
    </w:p>
    <w:p w14:paraId="1983394D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обучающихся к выполнению необходимых и доступных видов труда дома, в семье и по месту жительства;</w:t>
      </w:r>
    </w:p>
    <w:p w14:paraId="5A3A0A0D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о материальной культуре как продукте творческой предметно-преобразующей деятельности человека;</w:t>
      </w:r>
    </w:p>
    <w:p w14:paraId="7FA06EB5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культурного кругозора, обогащение знаний о культурно-исторических традициях в мире вещей;</w:t>
      </w:r>
    </w:p>
    <w:p w14:paraId="48C41BBA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о материалах и их свойствах, технологиях использования;</w:t>
      </w:r>
    </w:p>
    <w:p w14:paraId="26687FB8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ролью человека-труженика и его местом на современном производстве;</w:t>
      </w:r>
    </w:p>
    <w:p w14:paraId="11F884D2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14:paraId="060C3101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</w:t>
      </w:r>
    </w:p>
    <w:p w14:paraId="1CC09622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14:paraId="234C549E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14:paraId="42570911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знаний о научной организации труда и рабочего места, планировании трудовой деятельности;</w:t>
      </w:r>
    </w:p>
    <w:p w14:paraId="20039896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14:paraId="450169F0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информационной грамотности, умения работать с различными источниками информации;</w:t>
      </w:r>
    </w:p>
    <w:p w14:paraId="624A05E9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коммуникативной культуры, развитие активности, целенаправленности, инициативности.</w:t>
      </w:r>
    </w:p>
    <w:p w14:paraId="4CD1A0CC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Коррекционные задачи направлены на:</w:t>
      </w:r>
    </w:p>
    <w:p w14:paraId="21129431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коррекцию и развитие познавательных психических процессов (восприятия, памяти, воображения, мышления, речи);</w:t>
      </w:r>
    </w:p>
    <w:p w14:paraId="60CBECB9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коррекцию и развитие умственной деятельности (анализ, синтез, сравнение, классификация, обобщение);</w:t>
      </w:r>
    </w:p>
    <w:p w14:paraId="0A4555A5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коррекцию и развитие сенсомоторных процессов в процессе формирование практических умений;</w:t>
      </w:r>
    </w:p>
    <w:p w14:paraId="20F345A7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целью).</w:t>
      </w:r>
    </w:p>
    <w:p w14:paraId="2FC3DFAD" w14:textId="77777777" w:rsidR="00C71281" w:rsidRDefault="00C71281" w:rsidP="00C71281">
      <w:pPr>
        <w:pStyle w:val="af7"/>
        <w:tabs>
          <w:tab w:val="left" w:pos="709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федеральной рабочей программе воспитания, к базовым ценностям российского общества относятся семья, труд, отечество, природа, мир, знания, культура, здоровье, человек. При реализации рабочей программы по предмету </w:t>
      </w:r>
      <w:r>
        <w:rPr>
          <w:rFonts w:ascii="Times New Roman" w:hAnsi="Times New Roman" w:cs="Times New Roman"/>
          <w:sz w:val="28"/>
          <w:szCs w:val="28"/>
        </w:rPr>
        <w:t>«Труд (технология)» приоритет воспитательных задач состоит в формировании и развитии жизненной компетенции обучающихся с умственной отсталостью, всестороннего развитии личности с целью социализации, интеграции в общество.</w:t>
      </w:r>
    </w:p>
    <w:p w14:paraId="0868B8AF" w14:textId="77777777" w:rsidR="00C71281" w:rsidRDefault="00C71281" w:rsidP="00C71281">
      <w:pPr>
        <w:pStyle w:val="af7"/>
        <w:tabs>
          <w:tab w:val="left" w:pos="709"/>
        </w:tabs>
        <w:spacing w:line="360" w:lineRule="auto"/>
        <w:ind w:left="0" w:right="2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определены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 задачи:</w:t>
      </w:r>
    </w:p>
    <w:p w14:paraId="3481B3F8" w14:textId="77777777" w:rsidR="00C71281" w:rsidRDefault="00C71281" w:rsidP="00C71281">
      <w:pPr>
        <w:pStyle w:val="af7"/>
        <w:tabs>
          <w:tab w:val="left" w:pos="851"/>
        </w:tabs>
        <w:spacing w:line="360" w:lineRule="auto"/>
        <w:ind w:left="0" w:right="20" w:firstLine="709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поддержка детских инициатив и самостоятельности;</w:t>
      </w:r>
    </w:p>
    <w:p w14:paraId="6EE1F2E1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ранней профориентационной работы с обучающимися, расширение знаний о современных профессиях;</w:t>
      </w:r>
    </w:p>
    <w:p w14:paraId="6D2F8E02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здоровьесберегающей предметно-пространственной и коммуникативной среды образовательной организации и реализация ее воспитательных возможностей;</w:t>
      </w:r>
    </w:p>
    <w:p w14:paraId="5467CEB3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работы с семьями обучающихся, их родителями (законными представителями), направленной на совместное решение проблем личностного развития обучающихся, их будущего самоопределения;</w:t>
      </w:r>
    </w:p>
    <w:p w14:paraId="2D717921" w14:textId="77777777" w:rsidR="00C71281" w:rsidRDefault="00C71281" w:rsidP="00C7128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у обучающихся положительного отношения к труду как к важнейшей жизненной ценности, как основному способу достижения жизненного благополучия человека;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7540A121" w14:textId="77777777" w:rsidR="00C71281" w:rsidRDefault="00C71281" w:rsidP="00C7128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воспитание трудолюбия и уважения </w:t>
      </w:r>
      <w:r>
        <w:rPr>
          <w:rFonts w:ascii="Times New Roman" w:eastAsia="Times New Roman" w:hAnsi="Times New Roman" w:cs="Times New Roman"/>
          <w:sz w:val="28"/>
          <w:szCs w:val="28"/>
        </w:rPr>
        <w:t>к людям труда, к культурным традициям;</w:t>
      </w:r>
    </w:p>
    <w:p w14:paraId="4B726D64" w14:textId="77777777" w:rsidR="00C71281" w:rsidRDefault="00C71281" w:rsidP="00C7128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социальной ценности трудового задания, умения согласованно и продуктивно работать в группах, выполняя определенный этап работы;</w:t>
      </w:r>
    </w:p>
    <w:p w14:paraId="7FDB7FA6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воспитание нравственных, морально-волевых качеств (настойчивости, ответственности), навыков культурного поведения.</w:t>
      </w:r>
    </w:p>
    <w:p w14:paraId="22BCF9D8" w14:textId="77777777" w:rsidR="00C71281" w:rsidRDefault="00C71281" w:rsidP="00C7128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АООП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(интеллектуальными нарушениями) и их родителей (законных представителей) на основе выбора профиля труда. Освоение профиля труда включает в себя подготовку обучающегося к индивидуальной трудовой деятельности. Совершенствование трудовых умений по выбранному профилю труда осуществляется в процессе трудовой практики,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кадрах, а также в соответствии с требованиями санитарных нормам и правил.</w:t>
      </w:r>
    </w:p>
    <w:p w14:paraId="46C994BB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Обучение труду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профильного труда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3E5BABCA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по учебному предмету «Труд (технология)» включает теоретические и практические занятия по выбранному трудовому профилю. При составлении программы учтены принципы повторяемости пройденного материала и постепенного ввода нового. </w:t>
      </w:r>
    </w:p>
    <w:p w14:paraId="5DDA46C3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Обучающиеся выполняют установочные и тренировочные упражнения, а также учебно-производственные и рабочие упражнения, которые представлены в виде определенных заданий. Учебно-производственные упражнения являются совокупностью взаимосвязанных трудовых операций, при завершении которых получается конечный результат в виде изделия, имеющего общественно полезное значение. Эти упражнения, называемые обычно практическими работами, обязательно включают элементы нового (новая конструкция изделия, новая технология, новые материалы и т.д.).</w:t>
      </w:r>
    </w:p>
    <w:p w14:paraId="19D993A3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трудовом обучении широко применяется инструктаж, который представляет собой не столько отдельный метод, сколько совокупность методов, словесных и наглядных, сочетание объяснения, наглядного показа способов действия, демонстрации таблиц, схем и т. д.</w:t>
      </w:r>
    </w:p>
    <w:p w14:paraId="4B01A42A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Преподавание профильного труда базируется на знаниях, получаемых обучающимися на уроках математики, естествознания, истории и других предметов. Данная программа предусматривает обязательное обсуждение характеристик изделия, продумывание плана предстоящей работы, оценку сделанного. Большое внимание уделяется технике безопасности.  </w:t>
      </w:r>
    </w:p>
    <w:p w14:paraId="1903B1D5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уроках труда используются современные цифровые образовательные ресурсы, которые служат средством развития трудовых навыков обучающихся. Они включаются в проектную и исследовательскую деятельность, основу которой составляют такие учебные действия, как умение ставить вопросы, наблюдать, проводить эксперимент, объяснять, защищать свои идеи, давать определения понятий, точно выражать свои мысли, работать в паре, в группе.</w:t>
      </w:r>
    </w:p>
    <w:p w14:paraId="3DC9F24D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Применение современных информационных технологий при изучении трудового профиля позволяет индивидуализировать и дифференцировать процесс обучения, визуализировать учебную информацию; моделировать и имитировать изучаемые процессы или явления; повысить мотивацию обучения (например, применяя изобразительные средства программы или вовлекая в игровую ситуацию); формировать культуру познавательной деятельности.</w:t>
      </w:r>
    </w:p>
    <w:p w14:paraId="0761371D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Программе по учебному предмету «Труд (технология)» в 5-9 классах для обучающихся с легкой умственной отсталостью (интеллектуальными нарушениями) определен примерный перечень профилей трудовой подготовки: «Столярное дело», «Слесарное дело», «Переплетно-картонажное дело», «Швейное дело», «Сельскохозяйственный труд», «Подготовка младшего обслуживающего персонала», «Цветоводство и декоративное садоводство», «Художественный труд». Также в содержание программы включены первоначальные сведения об элементах организации уроков трудового профильного обучения. </w:t>
      </w:r>
    </w:p>
    <w:p w14:paraId="378BFD6C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тем рабочей программы по выбранному профилю не является строго обязательным. </w:t>
      </w:r>
      <w:r>
        <w:rPr>
          <w:rFonts w:ascii="Times New Roman" w:eastAsia="Times New Roman" w:hAnsi="Times New Roman" w:cs="Times New Roman"/>
          <w:sz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формулируются, исходя из материально-технической базы школы </w:t>
      </w:r>
      <w:r>
        <w:rPr>
          <w:rFonts w:ascii="Times New Roman" w:eastAsia="Times New Roman" w:hAnsi="Times New Roman" w:cs="Times New Roman"/>
          <w:sz w:val="28"/>
        </w:rPr>
        <w:t>и уровня подготовленности обучающихся. Время на изучение тем не регламентируется.</w:t>
      </w:r>
    </w:p>
    <w:p w14:paraId="1085E052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 программы по учебному предмету «Труд (технология)».</w:t>
      </w:r>
    </w:p>
    <w:p w14:paraId="7AFB5339" w14:textId="77777777" w:rsidR="00C71281" w:rsidRDefault="00C71281" w:rsidP="00C71281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Профиль «Столярное дело»</w:t>
      </w:r>
    </w:p>
    <w:p w14:paraId="16B49CB5" w14:textId="77777777" w:rsidR="00C71281" w:rsidRDefault="00C71281" w:rsidP="00C7128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В рамках данного профиля обучающиеся получают знания о свойствах материала, использовании их в производстве, правилах обращения с инструментами; овладевают трудовыми умениями, которые приобретаются в процессе изготовления изделия; знакомятся с разметкой деталей, пилением, строганием, сверлением древесины, креплением деталей и украшением изделия; приобретают навыки использования столярных инструментов и приспособлений, ухода за ними. В процессе изучения темы усваивают элементарные приемы изготовления некоторых инструментов и приспособлений;  обучаются умениям и навыкам работы на сверлильном и токарном станках, применению лаков, клеев, красок, красителей для изготовления изделия; учатся составлять и читать эскизы и чертежи, планировать последовательность выполнения трудовых операций, оценивать результаты качества своей и чужой работы;  изучают технику безопасности, гигиену труда; знакомятся с эстетической стороной (художественной отделкой) при изготовлении изделия. </w:t>
      </w:r>
    </w:p>
    <w:p w14:paraId="29EC8DEB" w14:textId="77777777" w:rsidR="00C71281" w:rsidRDefault="00C71281" w:rsidP="00C71281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Профиль «Слесарное дело»</w:t>
      </w:r>
    </w:p>
    <w:p w14:paraId="730D32C1" w14:textId="77777777" w:rsidR="00C71281" w:rsidRDefault="00C71281" w:rsidP="00C7128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рамках профиля содержание программы в 5-8 классах ориентировано на знакомство с основами слесарной обработки металлов, начиная с 9 класса - на дифференциацию трудовой подготовки обучающихся. В процессе знакомства с профессией «Слесарь механосборочных работ» или «Слесарь по изготовлению узлов и деталей санитарно-технических систем» получают знания и </w:t>
      </w:r>
      <w:proofErr w:type="gramStart"/>
      <w:r>
        <w:rPr>
          <w:rFonts w:ascii="Times New Roman" w:eastAsia="Times New Roman" w:hAnsi="Times New Roman" w:cs="Times New Roman"/>
          <w:sz w:val="28"/>
        </w:rPr>
        <w:t>овладевают  приемами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опиливания материала, сверления, нарезанию резьбы, изучению устройства станков, инструментов, приспособлений; осваивают небольшой раздел  - машиностроительное черчение, направленное на формирование навыков чтения чертежей и их выполнение. В рамках темы токарного дела обучающиеся </w:t>
      </w:r>
      <w:proofErr w:type="gramStart"/>
      <w:r>
        <w:rPr>
          <w:rFonts w:ascii="Times New Roman" w:eastAsia="Times New Roman" w:hAnsi="Times New Roman" w:cs="Times New Roman"/>
          <w:sz w:val="28"/>
        </w:rPr>
        <w:t>знакомятся  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теоретическими основами и практическими упражнениями изготовления изделия, которые выполняют на станках в течение года по специальному графику, в котором допускается самостоятельная работа на токарном станке только с разрешения врача. </w:t>
      </w:r>
    </w:p>
    <w:p w14:paraId="5C6113C4" w14:textId="77777777" w:rsidR="00C71281" w:rsidRDefault="00C71281" w:rsidP="00C71281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Профиль «Переплетно-картонажное дело»</w:t>
      </w:r>
    </w:p>
    <w:p w14:paraId="13403793" w14:textId="77777777" w:rsidR="00C71281" w:rsidRDefault="00C71281" w:rsidP="00C712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профиля обучающиеся учатся работать с книгой (учебником), составлять инструкционные карты изделия в соответствии с его наименованием; подбирать материалы и инструменты для выполнения работы; овладевают умениями и навыками выполнения расчета размеров деталей и их разметки разными способами (по линейке, по шаблону, «на глаз»); создавать заготовку деталей изделия путем раскроя его составных частей или при необходимости  с помощью иных операций (шлифовки торцов картонных сторонок и др.); приобретают умения по сборке изделия, включающей операции оклейки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выклейки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деталей, сборки переплётной крышки, соединения блока одним из способов (клеевой, шитьё нитками или проволокой), вставки блока, сборки коробки и др.; а также  приемы отделки изделия любым доступным способом (аппликация и др.).</w:t>
      </w:r>
    </w:p>
    <w:p w14:paraId="21A0AF10" w14:textId="77777777" w:rsidR="00C71281" w:rsidRDefault="00C71281" w:rsidP="00C71281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Швейное дело»</w:t>
      </w:r>
    </w:p>
    <w:p w14:paraId="2C68B62E" w14:textId="77777777" w:rsidR="00C71281" w:rsidRDefault="00C71281" w:rsidP="00C7128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рамках профиля «Швейное дело» программа нацелена на подготовку обучающихся к самостоятельному выполнению производственных заданий по пошиву белья и легкого платья. Первично происходит знакомство с устройством швейной машины, освоение приемов работы на ней; формирование умений и навыков выполнения машинных строчек и швов (обработка прямых, косых и закругленных срезов в бельевых и некоторых бытовых швейных изделиях, снятие мерок, построение чертежа). Наряду с этим, обучающиеся изучают свойства тканей и технологию пошива легкой одежды, </w:t>
      </w:r>
      <w:proofErr w:type="gramStart"/>
      <w:r>
        <w:rPr>
          <w:rFonts w:ascii="Times New Roman" w:eastAsia="Times New Roman" w:hAnsi="Times New Roman" w:cs="Times New Roman"/>
          <w:sz w:val="28"/>
        </w:rPr>
        <w:t>знакомятся  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основами промышленной технологии пошива женской и детской легкой одежды, скоростными приемами труда на производственных швейных машинах. Формирование умений и навыков швейного дела опирается на знания, которые приобретают обучающиеся на уроках черчения, математики, естествознания и истории, что позволяет им строить чертежи выкроек, учитывать расходы материалов, понимать процессы изготовления тканей, вникать в положения трудового законодательства и т. д. </w:t>
      </w:r>
    </w:p>
    <w:p w14:paraId="4821D37C" w14:textId="77777777" w:rsidR="00C71281" w:rsidRDefault="00C71281" w:rsidP="00C71281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Профиль «Сельскохозяйственный труд»</w:t>
      </w:r>
    </w:p>
    <w:p w14:paraId="54BB0E8B" w14:textId="77777777" w:rsidR="00C71281" w:rsidRDefault="00C71281" w:rsidP="00C7128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рамках обучения по данному профилю обучающиеся последовательно знакомятся с приемами и способами обработки земли, посадки и выращивания овощей, уборки и хранения корнеплодов, узнают строение и свойства растений; правила охраны труда; овладевают умениями и навыками использования по назначению сельскохозяйственных инструментов и приспособлений, применять правила ухода за ними. В процессе обучения знакомятся с технологией выращивания разных видов растений, овладевают умениями обработки почвы, готовить семена к посеву, высеивать их, проводить уход, убирать урожай. На практических занятиях овладевают </w:t>
      </w:r>
      <w:proofErr w:type="spellStart"/>
      <w:r>
        <w:rPr>
          <w:rFonts w:ascii="Times New Roman" w:eastAsia="Times New Roman" w:hAnsi="Times New Roman" w:cs="Times New Roman"/>
          <w:sz w:val="28"/>
        </w:rPr>
        <w:t>общетрудовыми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умениями на доступном уровне, необходимыми для работы в подсобных хозяйствах, в быту и в индивидуальной трудовой деятельности; получают знания и практические умения безопасного ведения работ, придание эстетики результатам своего труда. </w:t>
      </w:r>
    </w:p>
    <w:p w14:paraId="2729C3D0" w14:textId="77777777" w:rsidR="00C71281" w:rsidRDefault="00C71281" w:rsidP="00C71281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«Подготовка младшего обслуживающего персонала»</w:t>
      </w:r>
    </w:p>
    <w:p w14:paraId="0849C9D3" w14:textId="77777777" w:rsidR="00C71281" w:rsidRDefault="00C71281" w:rsidP="00C712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изучения данного профиля обучающиеся осваивают программу подготовки по выполнению обязанностей уборщиков служебных и производственных помещений, пищеблоков, мойщиков посуды, дворников, рабочих прачечной, санитаров в больницах и поликлиниках, которая нацелена на формирование умений и навыков практической работы в рамках группы «неквалифицированные рабочие». Основными направлениями по подготовке младшего обслуживающего персонала служат развитие  у обучающихся способности к осознанной трудовой деятельности, формирование необходимого объёма профессиональных знаний и обще трудовых умений, связанных с усвоением правил личной гигиены, уборки жилых и служебных помещений, овощехранилищ, железнодорожных вагонов, пришкольной территории и др.; знакомство с особенностями ухода за больными. Последовательное изучение тем обеспечивает возможность систематизировано формировать и совершенствовать у воспитанников необходимые навыки самообслуживания, выполнения элементарной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домашней работы не только для себя, но и для других членов семьи, воспитываются потребности в труде в целом. </w:t>
      </w:r>
    </w:p>
    <w:p w14:paraId="11D04D2A" w14:textId="77777777" w:rsidR="00C71281" w:rsidRDefault="00C71281" w:rsidP="00C71281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«Цветоводство и декоративное садоводство»</w:t>
      </w:r>
    </w:p>
    <w:p w14:paraId="7F2D0FDB" w14:textId="77777777" w:rsidR="00C71281" w:rsidRDefault="00C71281" w:rsidP="00C71281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рамках данного профиля обучающиеся получают знания и элементарные практические умения и навыки в области цветоводства, декоративного садоводства, ландшафтного дизайна. </w:t>
      </w:r>
      <w:r>
        <w:rPr>
          <w:rFonts w:ascii="Times New Roman" w:hAnsi="Times New Roman" w:cs="Times New Roman"/>
          <w:sz w:val="28"/>
          <w:szCs w:val="28"/>
        </w:rPr>
        <w:t xml:space="preserve">Обучение направлено на формирование </w:t>
      </w:r>
      <w:r>
        <w:rPr>
          <w:rFonts w:ascii="Times New Roman" w:eastAsia="Times New Roman" w:hAnsi="Times New Roman" w:cs="Times New Roman"/>
          <w:sz w:val="28"/>
        </w:rPr>
        <w:t>умений и навыков обращения с элементарным лабораторным оборудованием; сельскохозяйственным инвентарем; обработки почвы, посева семян, выращивания рассады, ухода за различными растениями, разведения комнатных и цветочно-декоративных растений открытого грунта для озеленения пришкольной территории. В ходе практических работ на учебно-опытном участке обучающиеся закрепляют полученные умения и навыки, совершенствуют свои общефизические возможности.</w:t>
      </w:r>
    </w:p>
    <w:p w14:paraId="7EC64F53" w14:textId="77777777" w:rsidR="00C71281" w:rsidRDefault="00C71281" w:rsidP="00C71281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«Художественный труд»</w:t>
      </w:r>
    </w:p>
    <w:p w14:paraId="18DE0C48" w14:textId="77777777" w:rsidR="00C71281" w:rsidRDefault="00C71281" w:rsidP="00C71281">
      <w:pPr>
        <w:shd w:val="clear" w:color="auto" w:fill="FFFFFF"/>
        <w:spacing w:after="336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212529"/>
          <w:sz w:val="32"/>
        </w:rPr>
      </w:pPr>
      <w:r>
        <w:rPr>
          <w:rFonts w:ascii="Times New Roman" w:hAnsi="Times New Roman" w:cs="Times New Roman"/>
          <w:color w:val="212529"/>
          <w:sz w:val="28"/>
        </w:rPr>
        <w:t xml:space="preserve">В рамках данного профиля обучающиеся знакомятся и получают элементарные представления о таких областях трудовой деятельности как </w:t>
      </w:r>
      <w:r>
        <w:rPr>
          <w:rFonts w:ascii="Times New Roman" w:hAnsi="Times New Roman" w:cs="Times New Roman"/>
          <w:bCs/>
          <w:color w:val="212529"/>
          <w:sz w:val="28"/>
        </w:rPr>
        <w:t xml:space="preserve">«Дизайн и технология» (дизайн современных моделей одежды и на основе народного кроя), «Декоративно-прикладное творчество» (вышивка, вязание, лоскутная техника, сувенирные изделия и пр.) «Культура дома» (правила ухода и порядок благоустройства дома), «Культура питания» (основы здорового питания и технология приготовления блюд) и др. </w:t>
      </w:r>
    </w:p>
    <w:p w14:paraId="1989D3A4" w14:textId="77777777" w:rsidR="00C71281" w:rsidRDefault="00C71281" w:rsidP="00C71281">
      <w:pPr>
        <w:spacing w:before="240" w:after="0" w:line="360" w:lineRule="auto"/>
        <w:ind w:left="851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учебного предмета «Труд (технология)» в учебном плане.</w:t>
      </w:r>
    </w:p>
    <w:p w14:paraId="5788F7DE" w14:textId="77777777" w:rsidR="00C71281" w:rsidRDefault="00C71281" w:rsidP="00C71281">
      <w:pPr>
        <w:pStyle w:val="af7"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предмет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Труд (технология)» относится к предметной области «Технология» и является обязательной частью учебного плана. В соответствии с учебным планом рабочая программа по учебному предмету «Ручной труд» в 5 - 9 классах рассчитана на 34 учебные недели в год и составляет: в </w:t>
      </w:r>
      <w:r>
        <w:rPr>
          <w:rFonts w:ascii="Times New Roman" w:hAnsi="Times New Roman" w:cs="Times New Roman"/>
          <w:sz w:val="28"/>
          <w:szCs w:val="28"/>
        </w:rPr>
        <w:t xml:space="preserve">5 классе — 204 часа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 часов в неделю), </w:t>
      </w:r>
      <w:r>
        <w:rPr>
          <w:rFonts w:ascii="Times New Roman" w:hAnsi="Times New Roman" w:cs="Times New Roman"/>
          <w:sz w:val="28"/>
          <w:szCs w:val="28"/>
        </w:rPr>
        <w:t xml:space="preserve">в 6 классе – 204 часа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 часов в неделю), в 7 классе – 238 часов (7 часов в неделю), в 8 классе – 238 часов (7 часов в неделю),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9 классе – 238 часов (7 часов в неделю).</w:t>
      </w:r>
    </w:p>
    <w:p w14:paraId="3C99EFD1" w14:textId="77777777" w:rsidR="00C71281" w:rsidRDefault="00C71281" w:rsidP="00C71281">
      <w:pPr>
        <w:pStyle w:val="1"/>
        <w:spacing w:after="240"/>
        <w:rPr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</w:pPr>
      <w:bookmarkStart w:id="3" w:name="_Toc162614130"/>
      <w:r>
        <w:rPr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  <w:t xml:space="preserve">СОДЕРЖАНИЕ </w:t>
      </w:r>
      <w:bookmarkEnd w:id="2"/>
      <w:r>
        <w:rPr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  <w:t>ОБУЧЕНИЯ</w:t>
      </w:r>
      <w:bookmarkEnd w:id="3"/>
    </w:p>
    <w:p w14:paraId="7891FB8A" w14:textId="77777777" w:rsidR="00C71281" w:rsidRDefault="00C71281" w:rsidP="00C7128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Структуру программы составляют обязательные содержательные линии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(материалы, инструменты, технологии производства, этика и эстетика труда и др.),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 зависимости от выбора общеобразовательной организацией того или иного профиля обучения.</w:t>
      </w:r>
    </w:p>
    <w:p w14:paraId="136BDC70" w14:textId="77777777" w:rsidR="00C71281" w:rsidRDefault="00C71281" w:rsidP="00C71281">
      <w:pPr>
        <w:pStyle w:val="2"/>
        <w:rPr>
          <w:rFonts w:ascii="Times New Roman" w:eastAsia="Times New Roman" w:hAnsi="Times New Roman" w:cs="Times New Roman"/>
          <w:b/>
          <w:bCs/>
          <w:color w:val="3A3A3A" w:themeColor="background2" w:themeShade="40"/>
          <w:sz w:val="28"/>
          <w:szCs w:val="28"/>
        </w:rPr>
      </w:pPr>
      <w:bookmarkStart w:id="4" w:name="_Toc162614131"/>
      <w:r>
        <w:rPr>
          <w:rFonts w:ascii="Times New Roman" w:eastAsia="Times New Roman" w:hAnsi="Times New Roman" w:cs="Times New Roman"/>
          <w:b/>
          <w:bCs/>
          <w:color w:val="3A3A3A" w:themeColor="background2" w:themeShade="40"/>
          <w:sz w:val="28"/>
          <w:szCs w:val="28"/>
        </w:rPr>
        <w:t>5 КЛАСС</w:t>
      </w:r>
      <w:bookmarkEnd w:id="4"/>
      <w:r>
        <w:rPr>
          <w:rFonts w:ascii="Times New Roman" w:eastAsia="Times New Roman" w:hAnsi="Times New Roman" w:cs="Times New Roman"/>
          <w:b/>
          <w:bCs/>
          <w:color w:val="3A3A3A" w:themeColor="background2" w:themeShade="40"/>
          <w:sz w:val="28"/>
          <w:szCs w:val="28"/>
        </w:rPr>
        <w:t xml:space="preserve"> </w:t>
      </w:r>
    </w:p>
    <w:p w14:paraId="2BF47F8B" w14:textId="77777777" w:rsidR="00C71281" w:rsidRDefault="00C71281" w:rsidP="00C71281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Материалы, используемые в трудовой деятельности (дерево, металл, ткань, бумага, продукты и прочие). Перечень основных материалов, используемых в трудовой деятельности, их основные свойства. Происхождение материалов (природные, производимые промышленностью и прочие).</w:t>
      </w:r>
    </w:p>
    <w:p w14:paraId="5DCDBC94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с инструментами и приспособлениями: рабочие инструменты (игла, ножницы, столярный угольник, ножовка, шило, лобзик, молоток и др.), устройства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электровыжигатель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утюг и др.), станки (швейная машина, сверлильный станок, слесарные тиски, бытовая кухонная техника и проч.). Подготовка к работе инструментов и оборудования, простейшая наладка оборудования, хранение инструментов. </w:t>
      </w:r>
    </w:p>
    <w:p w14:paraId="38C865BD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Технологии изготовления предмета труда: основные профессиональные операции и действия (разметка, соединение деталей, обработка срезов, строгание, пиление, долбление, склеивание, отделка, выполнение машинных строчек и швов, пришивание пуговиц, приготовление в микроволновой печи и пр.), работа по технологическим картам (знакомство с техническим рисунком изделия, составление плана, умение соблюдать порядок выполнение операций, следовать инструкции).</w:t>
      </w:r>
    </w:p>
    <w:p w14:paraId="7AF3D3AE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Технологии изготовления стандартных изделий-предметов профильного труда под руководством педагогического работника (полочка, шкатулка, разделочная доска, полотенце, наволочка, сумка, приготовление горячих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напитков, яиц и др.). Применение элементарных специальных знаний в процессе изготовления изделия.</w:t>
      </w:r>
    </w:p>
    <w:p w14:paraId="770CBA1C" w14:textId="77777777" w:rsidR="00C71281" w:rsidRDefault="00C71281" w:rsidP="00C7128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Этика и эстетика труда: правила использования инструментов и материалов, запреты и ограничения. Первичный инструктаж по технике безопасности (правила поведения при проведении работ). Подготовка рабочей формы. Требования к организации рабочего места. Правила профессионального поведения.</w:t>
      </w:r>
    </w:p>
    <w:p w14:paraId="3E4CC6C6" w14:textId="77777777" w:rsidR="00C71281" w:rsidRDefault="00C71281" w:rsidP="00C71281">
      <w:pPr>
        <w:pStyle w:val="2"/>
        <w:rPr>
          <w:rFonts w:ascii="Times New Roman" w:eastAsia="Times New Roman" w:hAnsi="Times New Roman" w:cs="Times New Roman"/>
          <w:b/>
          <w:bCs/>
          <w:color w:val="3A3A3A" w:themeColor="background2" w:themeShade="40"/>
          <w:sz w:val="28"/>
          <w:szCs w:val="28"/>
        </w:rPr>
      </w:pPr>
      <w:bookmarkStart w:id="5" w:name="_Toc154320895"/>
      <w:bookmarkStart w:id="6" w:name="_Toc162614132"/>
      <w:r>
        <w:rPr>
          <w:rFonts w:ascii="Times New Roman" w:eastAsia="Times New Roman" w:hAnsi="Times New Roman" w:cs="Times New Roman"/>
          <w:b/>
          <w:bCs/>
          <w:color w:val="3A3A3A" w:themeColor="background2" w:themeShade="40"/>
          <w:sz w:val="28"/>
          <w:szCs w:val="28"/>
        </w:rPr>
        <w:t>6 КЛАСС</w:t>
      </w:r>
      <w:bookmarkEnd w:id="5"/>
      <w:bookmarkEnd w:id="6"/>
      <w:r>
        <w:rPr>
          <w:rFonts w:ascii="Times New Roman" w:eastAsia="Times New Roman" w:hAnsi="Times New Roman" w:cs="Times New Roman"/>
          <w:b/>
          <w:bCs/>
          <w:color w:val="3A3A3A" w:themeColor="background2" w:themeShade="40"/>
          <w:sz w:val="28"/>
          <w:szCs w:val="28"/>
        </w:rPr>
        <w:t xml:space="preserve"> </w:t>
      </w:r>
    </w:p>
    <w:p w14:paraId="2272647C" w14:textId="77777777" w:rsidR="00C71281" w:rsidRDefault="00C71281" w:rsidP="00C71281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Материалы, их основные свойства. Происхождение материалов (дерево, ткань, проволока, продукты и прочие). Условия хранения.</w:t>
      </w:r>
    </w:p>
    <w:p w14:paraId="1985B8A0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Инструменты и оборудование: рабочие инструменты (игла, ножницы, рубанок, рейсмус, нож, молоток и др.), станки (швейная машина, столярный станок, слесарные тиски, бытовая кухонная техника и проч.). Подготовка к работе инструментов и оборудования, простейшая наладка оборудования, хранение инструментов. </w:t>
      </w:r>
    </w:p>
    <w:p w14:paraId="3A0881DB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Технологии изготовления предмета труда: основные профессиональные операции и действия (разметка, соединение деталей, обработка срезов, строгание, пиление, долбление, склеивание, выполнение машинных швов, приготовление в микроволновой печи и пр.), работа по технологическим картам (умение соблюдать порядок выполнение операций, следовать инструкции, читать простейшие чертежи). </w:t>
      </w:r>
    </w:p>
    <w:p w14:paraId="736A7D15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стандартных изделий-предметов профильного труда под руководством педагогического работника (подставка под горячее, пенал, косынка, фартук, ночная сорочка, приготовление горячих напитков, бутербродов и др.)</w:t>
      </w:r>
    </w:p>
    <w:p w14:paraId="574D7641" w14:textId="77777777" w:rsidR="00C71281" w:rsidRDefault="00C71281" w:rsidP="00C71281">
      <w:pPr>
        <w:tabs>
          <w:tab w:val="left" w:pos="42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Этика и эстетика труда: правила использования инструментов и материалов, запреты и ограничения. Инструкции по технике безопасности (правила поведения при проведении работ). Требования к организации рабочего места. Правила профессионального поведения.</w:t>
      </w:r>
    </w:p>
    <w:p w14:paraId="51BE7D8B" w14:textId="77777777" w:rsidR="00C71281" w:rsidRDefault="00C71281" w:rsidP="00C71281">
      <w:pPr>
        <w:pStyle w:val="2"/>
        <w:rPr>
          <w:rFonts w:ascii="Times New Roman" w:eastAsia="Times New Roman" w:hAnsi="Times New Roman" w:cs="Times New Roman"/>
          <w:b/>
          <w:bCs/>
          <w:color w:val="3A3A3A" w:themeColor="background2" w:themeShade="40"/>
          <w:sz w:val="28"/>
          <w:szCs w:val="28"/>
        </w:rPr>
      </w:pPr>
      <w:bookmarkStart w:id="7" w:name="_Toc154320896"/>
      <w:bookmarkStart w:id="8" w:name="_Toc162614133"/>
      <w:r>
        <w:rPr>
          <w:rFonts w:ascii="Times New Roman" w:eastAsia="Times New Roman" w:hAnsi="Times New Roman" w:cs="Times New Roman"/>
          <w:b/>
          <w:bCs/>
          <w:color w:val="3A3A3A" w:themeColor="background2" w:themeShade="40"/>
          <w:sz w:val="28"/>
          <w:szCs w:val="28"/>
        </w:rPr>
        <w:lastRenderedPageBreak/>
        <w:t>7 КЛАСС</w:t>
      </w:r>
      <w:bookmarkEnd w:id="7"/>
      <w:bookmarkEnd w:id="8"/>
      <w:r>
        <w:rPr>
          <w:rFonts w:ascii="Times New Roman" w:eastAsia="Times New Roman" w:hAnsi="Times New Roman" w:cs="Times New Roman"/>
          <w:b/>
          <w:bCs/>
          <w:color w:val="3A3A3A" w:themeColor="background2" w:themeShade="40"/>
          <w:sz w:val="28"/>
          <w:szCs w:val="28"/>
        </w:rPr>
        <w:t xml:space="preserve"> </w:t>
      </w:r>
    </w:p>
    <w:p w14:paraId="13E326D9" w14:textId="77777777" w:rsidR="00C71281" w:rsidRDefault="00C71281" w:rsidP="00C71281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Материалы, их основные свойства, происхождение (дерево, ткань, металл, продукты, химические средства ухода и прочие). Условия хранения.</w:t>
      </w:r>
    </w:p>
    <w:p w14:paraId="0C561526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Инструменты и оборудование: рабочие инструменты (игла, ножницы, ножовка, рашпиль, плоскогубцы, зубило, отвертка, кухонный инвентарь и др.), приспособления (дрель,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электровыжигатель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миксер и др.), станки (швейная машина, сверлильный станок, слесарные тиски, бытовая кухонная техника и проч.). Подготовка к работе инструментов и оборудования, простейшая наладка оборудования, хранение инструментов. </w:t>
      </w:r>
    </w:p>
    <w:p w14:paraId="5D75FCC3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Технологии изготовления предмета труда: основные профессиональные операции и действия (разметка по чертежу, соединение деталей, обработка деталей, сверление, рубка, геометрическая резьба, строгание, пиление, долбление, склеивание, выполнение машинных швов, приготовление на кухонной плите и пр.), работа по технологическим картам (умение соблюдать порядок выполнение операций, следовать инструкции, читать чертежи). </w:t>
      </w:r>
    </w:p>
    <w:p w14:paraId="126EBA41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стандартных изделий-предметов профильного труда под руководством педагогического работника (ручка для ножовки, дверца для тумбочки, юбка, приготовление каш, макарон, компота и др.)</w:t>
      </w:r>
    </w:p>
    <w:p w14:paraId="3CEC1B4B" w14:textId="77777777" w:rsidR="00C71281" w:rsidRDefault="00C71281" w:rsidP="00C71281">
      <w:pPr>
        <w:tabs>
          <w:tab w:val="left" w:pos="42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Этика и эстетика труда: правила использования инструментов и материалов, запреты и ограничения. Инструкции по технике безопасности (правила поведения при проведении работ). Требования к организации рабочего места. Правила профессионального поведения.</w:t>
      </w:r>
    </w:p>
    <w:p w14:paraId="48DFD141" w14:textId="77777777" w:rsidR="00C71281" w:rsidRDefault="00C71281" w:rsidP="00C71281">
      <w:pPr>
        <w:pStyle w:val="2"/>
        <w:rPr>
          <w:rFonts w:ascii="Times New Roman" w:eastAsia="Times New Roman" w:hAnsi="Times New Roman" w:cs="Times New Roman"/>
          <w:b/>
          <w:bCs/>
          <w:color w:val="3A3A3A" w:themeColor="background2" w:themeShade="40"/>
          <w:sz w:val="28"/>
          <w:szCs w:val="28"/>
        </w:rPr>
      </w:pPr>
      <w:bookmarkStart w:id="9" w:name="_Toc162614134"/>
      <w:r>
        <w:rPr>
          <w:rFonts w:ascii="Times New Roman" w:eastAsia="Times New Roman" w:hAnsi="Times New Roman" w:cs="Times New Roman"/>
          <w:b/>
          <w:bCs/>
          <w:color w:val="3A3A3A" w:themeColor="background2" w:themeShade="40"/>
          <w:sz w:val="28"/>
          <w:szCs w:val="28"/>
        </w:rPr>
        <w:t>8 КЛАСС</w:t>
      </w:r>
      <w:bookmarkEnd w:id="9"/>
    </w:p>
    <w:p w14:paraId="4D6B8F9E" w14:textId="77777777" w:rsidR="00C71281" w:rsidRDefault="00C71281" w:rsidP="00C71281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Материалы, их основные свойства, происхождение (дерево, ткань, металл, продукты, химические средства ухода и прочие). Подбор материала для изделия, рациональное использование материалов. Условия хранения.</w:t>
      </w:r>
    </w:p>
    <w:p w14:paraId="3271748B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Инструменты и оборудование: рабочие инструменты (игла, ножницы, ножовка, рашпиль, плоскогубцы, зубило, отвертка, поварской молоток и др.), электроприборы (дрель,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электровыжигатель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мясорубка и др.), станки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(швейная машина, сверлильный станок, слесарные тиски, бытовая кухонная техника и проч.). Подготовка к работе инструментов и оборудования, простейшая наладка оборудования, хранение инструментов. </w:t>
      </w:r>
    </w:p>
    <w:p w14:paraId="4590D1A9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Технологии изготовления предмета труда: основные профессиональные операции и действия (разметка по чертежу, соединение деталей, обработка деталей, сверление, рубка, геометрическая резьба, строгание, пиление, долбление, склеивание, выполнение машинных швов, обработка продуктов, приготовление на кухонной плите и пр.), работа по технологическим картам (умение соблюдать порядок выполнение операций, следовать инструкции, читать чертежи). Анализ объекта труда, снятие мерок, построение чертежа, изготовление основы, составление плана работы.</w:t>
      </w:r>
    </w:p>
    <w:p w14:paraId="5FC82014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стандартных изделий-предметов профильного труда под руководством педагогического работника (изготовление фурнитуры, ремонт предметов мебели, пошив халата, блузки, сарафана, приготовление рыбы, блинов, киселей и др.). </w:t>
      </w:r>
    </w:p>
    <w:p w14:paraId="1B837762" w14:textId="77777777" w:rsidR="00C71281" w:rsidRDefault="00C71281" w:rsidP="00C7128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Представления о профессии. Правила техники безопасности (причины травматизма,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противопожарная безопасность в мастерской, электробезопасность оборудования).  Организация рабочего места. Анализ выполненной работы. Исправление недочетов. Правила работы при коллективной организации работы.</w:t>
      </w:r>
    </w:p>
    <w:p w14:paraId="1D87B575" w14:textId="77777777" w:rsidR="00C71281" w:rsidRDefault="00C71281" w:rsidP="00C71281">
      <w:pPr>
        <w:pStyle w:val="2"/>
        <w:rPr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</w:pPr>
      <w:bookmarkStart w:id="10" w:name="_Toc162614135"/>
      <w:r>
        <w:rPr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  <w:t>9 КЛАСС</w:t>
      </w:r>
      <w:bookmarkEnd w:id="10"/>
    </w:p>
    <w:p w14:paraId="7A490E96" w14:textId="77777777" w:rsidR="00C71281" w:rsidRDefault="00C71281" w:rsidP="00C71281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Материалы, их основные свойства, происхождение (дерево, ткань, металл, продукты, химические средства ухода, теплоизоляционные материалы, гидроизоляционные материалы и прочие). Подбор материала для конкретного изделия. Правила экономного расходования материалов. Условия хранения.</w:t>
      </w:r>
    </w:p>
    <w:p w14:paraId="5FC17C76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Инструменты и оборудование: рабочие инструменты (игла, ножницы, ножовка, рашпиль, плоскогубцы, зубило, отвертка, поварской молоток и др.), электроприборы (электропила,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электрорубанок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мясорубка и др.), станки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(швейная машина, сверлильный станок, слесарные тиски, бытовая кухонная техника и проч.). Подготовка к работе инструментов и оборудования, простейшая наладка оборудования, хранение инструментов. </w:t>
      </w:r>
    </w:p>
    <w:p w14:paraId="1CD0B155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Технологии изготовления предмета труда: основные профессиональные операции и действия (разметка по чертежу, соединение деталей, обработка деталей, сверление, рубка, геометрическая резьба, строгание, пиление, долбление, склеивание, выполнение машинных швов, обработка продуктов, приготовление на кухонной плите и пр.), работа по технологическим картам (умение соблюдать порядок выполнение операций, следовать инструкции, читать чертежи). Анализ объекта труда, снятие мерок, построение чертежа, изготовление основы, составление плана работы.</w:t>
      </w:r>
    </w:p>
    <w:p w14:paraId="0D2FC407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стандартных изделий-предметов профильного труда под руководством педагогического работника (изготовление строительных инструментов, мебели, паркета, строительный ремонт, пошив юбки, платья, приготовление мяса, бульонов, десертов и др.). </w:t>
      </w:r>
    </w:p>
    <w:p w14:paraId="7C7FF238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Представления о профессии. Основы трудового законодательства. Правила техники безопасности (причины травматизма,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противопожарная безопасность в мастерской, электробезопасность оборудования).  Организация рабочего места. Анализ выполненной работы. требования к качеству выполняемых операций. Исправление недочетов. Правила работы при коллективной организации работы.</w:t>
      </w:r>
    </w:p>
    <w:p w14:paraId="537C3897" w14:textId="77777777" w:rsidR="00C71281" w:rsidRDefault="00C71281" w:rsidP="00C71281">
      <w:pPr>
        <w:pStyle w:val="1"/>
        <w:spacing w:after="240"/>
        <w:rPr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</w:pPr>
      <w:bookmarkStart w:id="11" w:name="_Toc162614136"/>
      <w:r>
        <w:rPr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  <w:t>ПЛАНИРУЕМЫЕ РЕЗУЛЬТАТЫ ОСВОЕНИЯ ПРОГРАММЫ</w:t>
      </w:r>
      <w:bookmarkEnd w:id="11"/>
      <w:r>
        <w:rPr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  <w:t xml:space="preserve"> </w:t>
      </w:r>
    </w:p>
    <w:p w14:paraId="5F93E892" w14:textId="77777777" w:rsidR="00C71281" w:rsidRDefault="00C71281" w:rsidP="00C71281">
      <w:pPr>
        <w:pStyle w:val="2"/>
        <w:spacing w:after="240"/>
        <w:rPr>
          <w:rFonts w:ascii="Times New Roman" w:eastAsia="NewtonCSanPin" w:hAnsi="Times New Roman" w:cs="Times New Roman"/>
          <w:b/>
          <w:bCs/>
          <w:caps/>
          <w:color w:val="3A3A3A" w:themeColor="background2" w:themeShade="40"/>
          <w:sz w:val="28"/>
          <w:szCs w:val="28"/>
        </w:rPr>
      </w:pPr>
      <w:bookmarkStart w:id="12" w:name="_Toc143597490"/>
      <w:bookmarkStart w:id="13" w:name="_Toc162614137"/>
      <w:r>
        <w:rPr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  <w:t>ЛИЧНОСТНЫЕ РЕЗУЛЬТАТЫ</w:t>
      </w:r>
      <w:bookmarkEnd w:id="12"/>
      <w:bookmarkEnd w:id="13"/>
      <w:r>
        <w:rPr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  <w:t>:</w:t>
      </w:r>
    </w:p>
    <w:p w14:paraId="484E2293" w14:textId="77777777" w:rsidR="00C71281" w:rsidRDefault="00C71281" w:rsidP="00C71281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начальные представления о собственных возможностях; о необходимости жизнеобеспечения;</w:t>
      </w:r>
    </w:p>
    <w:p w14:paraId="78912CB4" w14:textId="77777777" w:rsidR="00C71281" w:rsidRDefault="00C71281" w:rsidP="00C71281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проявление уважения к труду, людям труда, результатам труда (своего и других людей);</w:t>
      </w:r>
    </w:p>
    <w:p w14:paraId="746CE448" w14:textId="77777777" w:rsidR="00C71281" w:rsidRDefault="00C71281" w:rsidP="00C71281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ориентация на трудовую деятельность, получение профессии; </w:t>
      </w:r>
    </w:p>
    <w:p w14:paraId="107E97C5" w14:textId="77777777" w:rsidR="00C71281" w:rsidRDefault="00C71281" w:rsidP="00C71281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мотивации к творческому труду; ориентировки на результат; </w:t>
      </w:r>
    </w:p>
    <w:p w14:paraId="63910C8C" w14:textId="77777777" w:rsidR="00C71281" w:rsidRDefault="00C71281" w:rsidP="00C71281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умение ориентироваться в мире современных профессий;</w:t>
      </w:r>
    </w:p>
    <w:p w14:paraId="4E9B489A" w14:textId="77777777" w:rsidR="00C71281" w:rsidRDefault="00C71281" w:rsidP="00C71281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на безопасный образ жизни, бережное отношение к материальным и духовным ценностям; </w:t>
      </w:r>
    </w:p>
    <w:p w14:paraId="363D0B72" w14:textId="77777777" w:rsidR="00C71281" w:rsidRDefault="00C71281" w:rsidP="00C71281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способность к осмыслению картины мира, ее временно-пространственной организации; своего места в нем, </w:t>
      </w:r>
      <w:r>
        <w:rPr>
          <w:color w:val="000000" w:themeColor="text1"/>
          <w:sz w:val="28"/>
          <w:szCs w:val="28"/>
        </w:rPr>
        <w:t>принятие соответствующих возрасту ценностей и социальных ролей;</w:t>
      </w:r>
    </w:p>
    <w:p w14:paraId="5EECE389" w14:textId="77777777" w:rsidR="00C71281" w:rsidRDefault="00C71281" w:rsidP="00C71281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восприятие эстетических качеств предметов труда; умение создавать эстетически значимые изделия из различных материалов;</w:t>
      </w:r>
    </w:p>
    <w:p w14:paraId="40E1F7C7" w14:textId="77777777" w:rsidR="00C71281" w:rsidRDefault="00C71281" w:rsidP="00C71281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проявление этических чувств, доброжелательности, эмоционально-нравственной отзывчивости и взаимопомощи, сопереживания к чувствам других людей;</w:t>
      </w:r>
    </w:p>
    <w:p w14:paraId="37EB748C" w14:textId="77777777" w:rsidR="00C71281" w:rsidRDefault="00C71281" w:rsidP="00C71281">
      <w:pPr>
        <w:tabs>
          <w:tab w:val="left" w:pos="1100"/>
          <w:tab w:val="left" w:pos="115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готовность к самостоятельной жизни.</w:t>
      </w:r>
    </w:p>
    <w:p w14:paraId="5EE2DDDF" w14:textId="77777777" w:rsidR="00C71281" w:rsidRDefault="00C71281" w:rsidP="00C71281">
      <w:pPr>
        <w:pStyle w:val="2"/>
        <w:spacing w:after="240"/>
        <w:rPr>
          <w:rFonts w:ascii="Times New Roman" w:eastAsia="NewtonCSanPin" w:hAnsi="Times New Roman" w:cs="Times New Roman"/>
          <w:b/>
          <w:bCs/>
          <w:caps/>
          <w:color w:val="3A3A3A" w:themeColor="background2" w:themeShade="40"/>
          <w:sz w:val="28"/>
          <w:szCs w:val="28"/>
        </w:rPr>
      </w:pPr>
      <w:bookmarkStart w:id="14" w:name="_Toc162614138"/>
      <w:r>
        <w:rPr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  <w:t>ПРЕДМЕТНЫЕ РЕЗУЛЬТАТЫ</w:t>
      </w:r>
      <w:r>
        <w:rPr>
          <w:rStyle w:val="aff5"/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  <w:footnoteReference w:id="2"/>
      </w:r>
      <w:bookmarkEnd w:id="14"/>
      <w:r>
        <w:rPr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  <w:t xml:space="preserve"> </w:t>
      </w:r>
    </w:p>
    <w:p w14:paraId="4066AB00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>
        <w:rPr>
          <w:rFonts w:ascii="Times New Roman" w:hAnsi="Times New Roman" w:cs="Times New Roman"/>
          <w:b/>
          <w:sz w:val="28"/>
          <w:szCs w:val="28"/>
        </w:rPr>
        <w:t>в 5 классе:</w:t>
      </w:r>
    </w:p>
    <w:p w14:paraId="3DBAE38F" w14:textId="77777777" w:rsidR="00C71281" w:rsidRDefault="00C71281" w:rsidP="00C71281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Минимальный уровень: </w:t>
      </w:r>
    </w:p>
    <w:p w14:paraId="45B8C681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знать правила техники безопасности;</w:t>
      </w:r>
    </w:p>
    <w:p w14:paraId="5CA42FBC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понимать значимость организации школьного рабочего места, обеспечивающего внутреннюю дисциплину;</w:t>
      </w:r>
    </w:p>
    <w:p w14:paraId="21C81637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знать названия некоторых материалов изделий, которые из них изготавливаются и применяются в быту;</w:t>
      </w:r>
    </w:p>
    <w:p w14:paraId="14090A6F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иметь представления об основных свойствах используемых материалов;</w:t>
      </w:r>
    </w:p>
    <w:p w14:paraId="39E1FE9E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знать правила хранения материалов и санитарно-гигиенических требований при работе с производственными материалами;</w:t>
      </w:r>
    </w:p>
    <w:p w14:paraId="2DF1D961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уметь отобрать (с помощью учителя) материалы и инструменты, необходим</w:t>
      </w:r>
      <w:r>
        <w:rPr>
          <w:rFonts w:ascii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для работы;</w:t>
      </w:r>
    </w:p>
    <w:p w14:paraId="322D19E2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lastRenderedPageBreak/>
        <w:t>иметь представления о принципах действия, общем устройстве оборудования (инструмента, станка) и его основных частей;</w:t>
      </w:r>
    </w:p>
    <w:p w14:paraId="0746BD0F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читать (с помощью учителя) технологическ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карту, используемую в процессе изготовления изделия;</w:t>
      </w:r>
    </w:p>
    <w:p w14:paraId="3FCFA6A4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заботливо и бережно относиться к общественному достоянию;</w:t>
      </w:r>
    </w:p>
    <w:p w14:paraId="1C38B247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уметь выразить отношение к результатам собственной и чужой творческой деятельности («нравится» / «не нравится»);</w:t>
      </w:r>
    </w:p>
    <w:p w14:paraId="461C1952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выполнять доступные трудовые операции (действия) по изучаемому профилю;</w:t>
      </w:r>
    </w:p>
    <w:p w14:paraId="3F043C3A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соблюдать в процессе выполнения трудовых заданий порядок и </w:t>
      </w:r>
      <w:r>
        <w:rPr>
          <w:rFonts w:ascii="Times New Roman" w:hAnsi="Times New Roman" w:cs="Times New Roman"/>
          <w:color w:val="000000"/>
          <w:sz w:val="28"/>
          <w:szCs w:val="28"/>
        </w:rPr>
        <w:t>аккуратность.</w:t>
      </w:r>
    </w:p>
    <w:p w14:paraId="208743F4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0046BB0A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правила техники безопасности и соблюдать их;</w:t>
      </w:r>
    </w:p>
    <w:p w14:paraId="3482287A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понимать значимость организации школьного рабочего места, обеспечивающего внутреннюю дисциплину и чёткое умение организовывать своё рабочее место;</w:t>
      </w:r>
    </w:p>
    <w:p w14:paraId="0057B2DB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производить 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помощью педагогического работника отбор материала и инструментов, необходимых для работы;</w:t>
      </w:r>
    </w:p>
    <w:p w14:paraId="3F7537F3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и выполнять элементарные, доступные приемы ручных операций (действий) в зависимости от свойств материалов и поставленных целей;</w:t>
      </w:r>
    </w:p>
    <w:p w14:paraId="0EF04E8E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осуществлять с помощью педагогического работника текущий самоконтроль выполняемых практических действий и корректировку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хода практической работы;</w:t>
      </w:r>
    </w:p>
    <w:p w14:paraId="34026751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соблюдать правила подготовки инструмента (оборудования) к работе; </w:t>
      </w:r>
    </w:p>
    <w:p w14:paraId="5B425E13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основные механизмы инструмента (оборудования); </w:t>
      </w:r>
    </w:p>
    <w:p w14:paraId="1C1FDBF7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понимать общественную значимость своего труда, своих достижений в области трудовой деятельности.</w:t>
      </w:r>
    </w:p>
    <w:p w14:paraId="0D465D23" w14:textId="77777777" w:rsidR="00C71281" w:rsidRDefault="00C71281" w:rsidP="00C71281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>
        <w:rPr>
          <w:rFonts w:ascii="Times New Roman" w:hAnsi="Times New Roman" w:cs="Times New Roman"/>
          <w:b/>
          <w:sz w:val="28"/>
          <w:szCs w:val="28"/>
        </w:rPr>
        <w:t>в 6 классе:</w:t>
      </w:r>
    </w:p>
    <w:p w14:paraId="5F6FC95A" w14:textId="77777777" w:rsidR="00C71281" w:rsidRDefault="00C71281" w:rsidP="00C71281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Минимальный уровень: </w:t>
      </w:r>
    </w:p>
    <w:p w14:paraId="5E8C6007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знать правила техники безопасности;</w:t>
      </w:r>
    </w:p>
    <w:p w14:paraId="4A4CE0AE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lastRenderedPageBreak/>
        <w:t>понимать значимость организации школьного рабочего места, обеспечивающего внутреннюю дисциплину;</w:t>
      </w:r>
    </w:p>
    <w:p w14:paraId="025461E2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знать названия некоторых материалов изделий, которые из них изготавливаются и применяются в быту;</w:t>
      </w:r>
    </w:p>
    <w:p w14:paraId="7A3BD970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иметь представления об основных свойствах используемых материалов;</w:t>
      </w:r>
    </w:p>
    <w:p w14:paraId="6511A2B0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знать правила хранения материалов и санитарно-гигиенических требований при работе с производственными материалами;</w:t>
      </w:r>
    </w:p>
    <w:p w14:paraId="709B1439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уметь отобрать (с помощью педагогического работника) материалы и инструменты, необходим</w:t>
      </w:r>
      <w:r>
        <w:rPr>
          <w:rFonts w:ascii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для работы;</w:t>
      </w:r>
    </w:p>
    <w:p w14:paraId="0863CA31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иметь представления о принципах действия, общем устройстве оборудования (инструмента, станка) и его основных частей;</w:t>
      </w:r>
    </w:p>
    <w:p w14:paraId="77507A76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владеть базовыми умениями, лежащими в основе наиболее распространенных производственных технологических процессов в соответствии с изучаемым профилем;</w:t>
      </w:r>
    </w:p>
    <w:p w14:paraId="6576F7B4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читать (с помощью педагогического работника) технологическ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карту, используемую в процессе изготовления изделия и работать по ней, следуя инструкции,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выполнять технологическую последовательность при изготовлении предмета труда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; </w:t>
      </w:r>
    </w:p>
    <w:p w14:paraId="20099187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заботливо и бережно относиться к общественному достоянию;</w:t>
      </w:r>
    </w:p>
    <w:p w14:paraId="2A20B96B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уметь выразить свое отношение к результатам собственной и чужой творческой деятельности («нравится» / «не нравится»);</w:t>
      </w:r>
    </w:p>
    <w:p w14:paraId="4475FB63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соблюдать в процессе выполнения трудовых заданий порядок и </w:t>
      </w:r>
      <w:r>
        <w:rPr>
          <w:rFonts w:ascii="Times New Roman" w:hAnsi="Times New Roman" w:cs="Times New Roman"/>
          <w:color w:val="000000"/>
          <w:sz w:val="28"/>
          <w:szCs w:val="28"/>
        </w:rPr>
        <w:t>аккуратность.</w:t>
      </w:r>
    </w:p>
    <w:p w14:paraId="7D39E3AC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30E02E1A" w14:textId="77777777" w:rsidR="00C71281" w:rsidRDefault="00C71281" w:rsidP="00C7128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правила техники безопасности и соблюдать их;</w:t>
      </w:r>
    </w:p>
    <w:p w14:paraId="23557596" w14:textId="77777777" w:rsidR="00C71281" w:rsidRDefault="00C71281" w:rsidP="00C7128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понимать значимость организации школьного рабочего места, обеспечивающего внутреннюю дисциплину и чёткое умение организовывать своё рабочее место;</w:t>
      </w:r>
    </w:p>
    <w:p w14:paraId="208CC2AD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производить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(с незначительной помощью педагогического работника)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отбор материала и инструментов, необходимых для работы,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физическими, декоративно-художественными и конструктивными свойствами в зависимости от задач предметно-практической деятельности;</w:t>
      </w:r>
    </w:p>
    <w:p w14:paraId="53152FC1" w14:textId="77777777" w:rsidR="00C71281" w:rsidRDefault="00C71281" w:rsidP="00C7128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экономно расходовать материалы;</w:t>
      </w:r>
    </w:p>
    <w:p w14:paraId="6ED5CED6" w14:textId="77777777" w:rsidR="00C71281" w:rsidRDefault="00C71281" w:rsidP="00C7128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планировать  </w:t>
      </w:r>
      <w:r>
        <w:rPr>
          <w:rFonts w:ascii="Times New Roman" w:hAnsi="Times New Roman" w:cs="Times New Roman"/>
          <w:color w:val="00000A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</w:rPr>
        <w:t>с помощью педагогического работника)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предстоящую практическую работу;  </w:t>
      </w:r>
    </w:p>
    <w:p w14:paraId="1B6CCBC6" w14:textId="77777777" w:rsidR="00C71281" w:rsidRDefault="00C71281" w:rsidP="00C7128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элементарные и доступные технологические приемы трудовых действий по профилю в зависимости от свойств материалов и поставленных целей (например, обработать срез, соединить, склеить детали и т.д.);</w:t>
      </w:r>
    </w:p>
    <w:p w14:paraId="37D2314A" w14:textId="77777777" w:rsidR="00C71281" w:rsidRDefault="00C71281" w:rsidP="00C7128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(с помощью педагогического работника) </w:t>
      </w:r>
      <w:r>
        <w:rPr>
          <w:rFonts w:ascii="Times New Roman" w:hAnsi="Times New Roman" w:cs="Times New Roman"/>
          <w:color w:val="000000"/>
          <w:sz w:val="28"/>
          <w:szCs w:val="28"/>
        </w:rPr>
        <w:t>текущий самоконтроль выполняемых практических действий и корректировку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хода практической работы;</w:t>
      </w:r>
    </w:p>
    <w:p w14:paraId="15B9ACDE" w14:textId="77777777" w:rsidR="00C71281" w:rsidRDefault="00C71281" w:rsidP="00C7128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соблюдать правила подготовки оборудования (инструмента, станка) к работе; </w:t>
      </w:r>
    </w:p>
    <w:p w14:paraId="0F2970FB" w14:textId="77777777" w:rsidR="00C71281" w:rsidRDefault="00C71281" w:rsidP="00C7128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основные механизмы оборудования (инструмента, станка); </w:t>
      </w:r>
    </w:p>
    <w:p w14:paraId="43E006BB" w14:textId="77777777" w:rsidR="00C71281" w:rsidRDefault="00C71281" w:rsidP="00C7128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приемы выполнения ручных и машинных работ;</w:t>
      </w:r>
    </w:p>
    <w:p w14:paraId="046EFA98" w14:textId="77777777" w:rsidR="00C71281" w:rsidRDefault="00C71281" w:rsidP="00C7128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понимать общественную значимость своего труда, своих достижений в области трудовой деятельности.</w:t>
      </w:r>
    </w:p>
    <w:p w14:paraId="309057B6" w14:textId="77777777" w:rsidR="00C71281" w:rsidRDefault="00C71281" w:rsidP="00C71281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>
        <w:rPr>
          <w:rFonts w:ascii="Times New Roman" w:hAnsi="Times New Roman" w:cs="Times New Roman"/>
          <w:b/>
          <w:sz w:val="28"/>
          <w:szCs w:val="28"/>
        </w:rPr>
        <w:t>в 7 классе:</w:t>
      </w:r>
    </w:p>
    <w:p w14:paraId="2C81A754" w14:textId="77777777" w:rsidR="00C71281" w:rsidRDefault="00C71281" w:rsidP="00C71281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Минимальный уровень: </w:t>
      </w:r>
    </w:p>
    <w:p w14:paraId="04FCFC90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знать правила техники безопасности;</w:t>
      </w:r>
    </w:p>
    <w:p w14:paraId="7871D8E1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понимать значимость организации школьного рабочего места, обеспечивающего внутреннюю дисциплину;</w:t>
      </w:r>
    </w:p>
    <w:p w14:paraId="429A3543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знать названия основных материалов изделий, которые из них изготавливаются и применяются в быту;</w:t>
      </w:r>
    </w:p>
    <w:p w14:paraId="30FA1931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иметь представления об основных свойствах используемых материалов;</w:t>
      </w:r>
    </w:p>
    <w:p w14:paraId="05A53C14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знать правила хранения материалов и санитарно-гигиенических требования при работе с производственными материалами;</w:t>
      </w:r>
    </w:p>
    <w:p w14:paraId="2EFE857C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уметь отобрать (с незначительной помощью педагогического работника) материалы и инструменты, необходим</w:t>
      </w:r>
      <w:r>
        <w:rPr>
          <w:rFonts w:ascii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для работы;</w:t>
      </w:r>
    </w:p>
    <w:p w14:paraId="7553C50E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lastRenderedPageBreak/>
        <w:t>иметь общие представления о принципах действия, общем устройстве оборудования (инструмента, станка) и его основных частей;</w:t>
      </w:r>
    </w:p>
    <w:p w14:paraId="29BB9037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владеть базовыми умениями, лежащими в основе наиболее распространенных производственных технологических процессов в соответствии с изучаемым профилем;</w:t>
      </w:r>
    </w:p>
    <w:p w14:paraId="1B9857A3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читать (с помощью педагогического работника) технологическ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карту, используемую в процессе изготовления изделия и работать по ней, следуя инструкции,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выполнять технологическую последовательность при изготовлении предмета труда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; </w:t>
      </w:r>
    </w:p>
    <w:p w14:paraId="3E66D0E5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заботливо и бережно относиться к общественному достоянию;</w:t>
      </w:r>
    </w:p>
    <w:p w14:paraId="0968C261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уметь выразить свое отношение к результатам собственной и чужой творческой деятельности («нравится» / «не нравится»);</w:t>
      </w:r>
    </w:p>
    <w:p w14:paraId="12F5A6E8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соблюдать в процессе выполнения трудовых заданий порядок и </w:t>
      </w:r>
      <w:r>
        <w:rPr>
          <w:rFonts w:ascii="Times New Roman" w:hAnsi="Times New Roman" w:cs="Times New Roman"/>
          <w:color w:val="000000"/>
          <w:sz w:val="28"/>
          <w:szCs w:val="28"/>
        </w:rPr>
        <w:t>аккуратность.</w:t>
      </w:r>
    </w:p>
    <w:p w14:paraId="7510D770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2225D6A1" w14:textId="77777777" w:rsidR="00C71281" w:rsidRDefault="00C71281" w:rsidP="00C7128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правила техники безопасности и соблюдать их;</w:t>
      </w:r>
    </w:p>
    <w:p w14:paraId="20A7AA8B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понимать значимость организации школьного рабочего места, обеспечивающего внутреннюю дисциплину и чёткое умение организовывать своё рабочее место;</w:t>
      </w:r>
    </w:p>
    <w:p w14:paraId="5B4657FB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производить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color w:val="000000"/>
          <w:sz w:val="28"/>
          <w:szCs w:val="28"/>
        </w:rPr>
        <w:t>отбор материала и инструментов, необходимых для работы, в соответствии с физическими, декоративно-художественными и конструктивными свойствами в зависимости от задач предметно-практической деятельности;</w:t>
      </w:r>
    </w:p>
    <w:p w14:paraId="34AA2EF2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экономно расходовать материалы;</w:t>
      </w:r>
    </w:p>
    <w:p w14:paraId="7FD7CFEE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планировать  </w:t>
      </w:r>
      <w:r>
        <w:rPr>
          <w:rFonts w:ascii="Times New Roman" w:hAnsi="Times New Roman" w:cs="Times New Roman"/>
          <w:color w:val="00000A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</w:rPr>
        <w:t>с частичной помощью педагогического работника)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предстоящую практическую работу;  </w:t>
      </w:r>
    </w:p>
    <w:p w14:paraId="1550CB62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элементарные и доступные технологические приемы трудовых действий по профилю в зависимости от свойств материалов и поставленных целей (например, сверление, пиление, строгание, пришивание и т.д.);</w:t>
      </w:r>
    </w:p>
    <w:p w14:paraId="5797340F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осуществлять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(с незначительной помощью педагогического работника) </w:t>
      </w:r>
      <w:r>
        <w:rPr>
          <w:rFonts w:ascii="Times New Roman" w:hAnsi="Times New Roman" w:cs="Times New Roman"/>
          <w:color w:val="000000"/>
          <w:sz w:val="28"/>
          <w:szCs w:val="28"/>
        </w:rPr>
        <w:t>текущий самоконтроль выполняемых практических действий и корректировку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хода практической работы;</w:t>
      </w:r>
    </w:p>
    <w:p w14:paraId="5EB50BE6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соблюдать правила подготовки оборудования (инструмента, станка) к работе; </w:t>
      </w:r>
    </w:p>
    <w:p w14:paraId="62965856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основные механизмы оборудования (инструмента, станка); </w:t>
      </w:r>
    </w:p>
    <w:p w14:paraId="3CC7B6A8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приемы выполнения ручных и машинных работ;</w:t>
      </w:r>
    </w:p>
    <w:p w14:paraId="54B71595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понимать общественную значимость своего труда, своих достижений в области трудовой деятельности.</w:t>
      </w:r>
    </w:p>
    <w:p w14:paraId="0EC3EB12" w14:textId="77777777" w:rsidR="00C71281" w:rsidRDefault="00C71281" w:rsidP="00C71281">
      <w:pPr>
        <w:spacing w:before="24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>
        <w:rPr>
          <w:rFonts w:ascii="Times New Roman" w:hAnsi="Times New Roman" w:cs="Times New Roman"/>
          <w:b/>
          <w:sz w:val="28"/>
          <w:szCs w:val="28"/>
        </w:rPr>
        <w:t>в 8 классе:</w:t>
      </w:r>
    </w:p>
    <w:p w14:paraId="0D1DC146" w14:textId="77777777" w:rsidR="00C71281" w:rsidRDefault="00C71281" w:rsidP="00C71281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Минимальный уровень: </w:t>
      </w:r>
    </w:p>
    <w:p w14:paraId="498C4297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знать правила техники безопасности;</w:t>
      </w:r>
    </w:p>
    <w:p w14:paraId="24E3827C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иметь представления об основных свойствах используемых материалов;</w:t>
      </w:r>
    </w:p>
    <w:p w14:paraId="47118A8A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уметь отобрать самостоятельно материалы и инструменты, необходим</w:t>
      </w:r>
      <w:r>
        <w:rPr>
          <w:rFonts w:ascii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для работы;</w:t>
      </w:r>
    </w:p>
    <w:p w14:paraId="06FCB284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иметь представления о принципах действия, общем устройстве оборудования (инструмента, станка) и его основных частей;</w:t>
      </w:r>
    </w:p>
    <w:p w14:paraId="27593863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владеть базовыми умениями, лежащими в основе наиболее распространенных производственных технологических процессов (шитье, деревообработка, приготовление пищи);</w:t>
      </w:r>
    </w:p>
    <w:p w14:paraId="24D4FDEA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читать самостоятельно технологическ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карту, используемую в процессе изготовления изделия;</w:t>
      </w:r>
    </w:p>
    <w:p w14:paraId="1A1DCC95" w14:textId="77777777" w:rsidR="00C71281" w:rsidRDefault="00C71281" w:rsidP="00C712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соблюдать в процессе выполнения трудовых заданий порядок и </w:t>
      </w:r>
      <w:r>
        <w:rPr>
          <w:rFonts w:ascii="Times New Roman" w:hAnsi="Times New Roman" w:cs="Times New Roman"/>
          <w:color w:val="000000"/>
          <w:sz w:val="28"/>
          <w:szCs w:val="28"/>
        </w:rPr>
        <w:t>аккуратность.</w:t>
      </w:r>
    </w:p>
    <w:p w14:paraId="043E2A0D" w14:textId="77777777" w:rsidR="00C71281" w:rsidRDefault="00C71281" w:rsidP="00C712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5FDFF7DB" w14:textId="77777777" w:rsidR="00C71281" w:rsidRDefault="00C71281" w:rsidP="00C7128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правила техники безопасности и соблюдать их;</w:t>
      </w:r>
    </w:p>
    <w:p w14:paraId="2E34832C" w14:textId="77777777" w:rsidR="00C71281" w:rsidRDefault="00C71281" w:rsidP="00C7128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экономно расходовать материалы;</w:t>
      </w:r>
    </w:p>
    <w:p w14:paraId="2F98F711" w14:textId="77777777" w:rsidR="00C71281" w:rsidRDefault="00C71281" w:rsidP="00C7128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планировать   предстоящую практическую работу в соответствии с технологической картой;  </w:t>
      </w:r>
    </w:p>
    <w:p w14:paraId="1A4B16FA" w14:textId="77777777" w:rsidR="00C71281" w:rsidRDefault="00C71281" w:rsidP="00C7128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знать оптимальные и доступные технологические приемы трудовых операций в зависимости от свойств материалов и поставленных целей;</w:t>
      </w:r>
    </w:p>
    <w:p w14:paraId="4DBD3974" w14:textId="77777777" w:rsidR="00C71281" w:rsidRDefault="00C71281" w:rsidP="00C7128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осуществлять текущий самоконтроль выполняемых практических действий и корректировку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хода практической работы;</w:t>
      </w:r>
    </w:p>
    <w:p w14:paraId="6F51FFAA" w14:textId="77777777" w:rsidR="00C71281" w:rsidRDefault="00C71281" w:rsidP="00C7128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соблюдать правила подготовки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оборудования (инструмента,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</w:rPr>
        <w:t>станка)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работе; </w:t>
      </w:r>
    </w:p>
    <w:p w14:paraId="37CA0582" w14:textId="77777777" w:rsidR="00C71281" w:rsidRDefault="00C71281" w:rsidP="00C7128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знать основные механизмы </w:t>
      </w:r>
      <w:r>
        <w:rPr>
          <w:rFonts w:ascii="Times New Roman" w:hAnsi="Times New Roman" w:cs="Times New Roman"/>
          <w:color w:val="00000A"/>
          <w:sz w:val="28"/>
          <w:szCs w:val="28"/>
        </w:rPr>
        <w:t>оборудования (инструмента, станка)</w:t>
      </w:r>
      <w:r>
        <w:rPr>
          <w:rFonts w:ascii="Times New Roman" w:hAnsi="Times New Roman" w:cs="Times New Roman"/>
          <w:color w:val="000000"/>
          <w:sz w:val="28"/>
          <w:szCs w:val="28"/>
        </w:rPr>
        <w:t>; </w:t>
      </w:r>
    </w:p>
    <w:p w14:paraId="5C4223AB" w14:textId="77777777" w:rsidR="00C71281" w:rsidRDefault="00C71281" w:rsidP="00C71281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основные механизмы оборудования (инструмента, станка); </w:t>
      </w:r>
    </w:p>
    <w:p w14:paraId="705F2FFC" w14:textId="77777777" w:rsidR="00C71281" w:rsidRDefault="00C71281" w:rsidP="00C71281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приемы выполнения ручных и машинных работ;</w:t>
      </w:r>
    </w:p>
    <w:p w14:paraId="0EC0C0B9" w14:textId="77777777" w:rsidR="00C71281" w:rsidRDefault="00C71281" w:rsidP="00C71281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понимать общественную значимость своего труда, своих достижений в области трудовой деятельности.</w:t>
      </w:r>
    </w:p>
    <w:p w14:paraId="13AE3B86" w14:textId="77777777" w:rsidR="00C71281" w:rsidRDefault="00C71281" w:rsidP="00C71281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>
        <w:rPr>
          <w:rFonts w:ascii="Times New Roman" w:hAnsi="Times New Roman" w:cs="Times New Roman"/>
          <w:b/>
          <w:sz w:val="28"/>
          <w:szCs w:val="28"/>
        </w:rPr>
        <w:t>в 9 классе:</w:t>
      </w:r>
    </w:p>
    <w:p w14:paraId="1E2E2DA4" w14:textId="77777777" w:rsidR="00C71281" w:rsidRDefault="00C71281" w:rsidP="00C71281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6C99BBA0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понимать значимость организации школьного рабочего места, обеспечивающего внутреннюю дисциплину;</w:t>
      </w:r>
    </w:p>
    <w:p w14:paraId="60BFDB2A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названия, свойства, происхождение некоторых материалов, изделий, которые из них изготавливаются и применяются в быту, игре, учебе, отдыхе;</w:t>
      </w:r>
    </w:p>
    <w:p w14:paraId="3B47C5C8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правила хранения материалов, санитарно-гигиенических требований при работе с производственными материалами;</w:t>
      </w:r>
    </w:p>
    <w:p w14:paraId="4B7B563C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уметь отобрать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самостоятельно  материалы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инструменты, необходимые для работы;</w:t>
      </w:r>
    </w:p>
    <w:p w14:paraId="55A807B3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иметь представления о принципах действия, общем устройстве оборудования (инструмента, станка) и его основных частей (швейная машина, кухонная плита, токарный станок);</w:t>
      </w:r>
    </w:p>
    <w:p w14:paraId="2A3C37F1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 правила безопасной работы с инструментами и оборудованием, санитарно-гигиенических требования при выполнении работы;</w:t>
      </w:r>
    </w:p>
    <w:p w14:paraId="633AF130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владеть базовыми умениями, лежащими в основе наиболее распространенных производственных технологических процессов (шитье, сверление и др.);</w:t>
      </w:r>
    </w:p>
    <w:p w14:paraId="6743BA11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уметь читать технологическую карту, используемую в процессе изготовления изделия, выполнять трудовые операции по инструкции;</w:t>
      </w:r>
    </w:p>
    <w:p w14:paraId="2C461324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иметь представления о разных видах профильного труда; </w:t>
      </w:r>
    </w:p>
    <w:p w14:paraId="17591450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уметь заботливо и бережно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относиться  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общественному достоянию и родной природе;</w:t>
      </w:r>
    </w:p>
    <w:p w14:paraId="4F6CF86F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выражать  отношение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результатам собственной и чужой творческой деятельности ("нравится" и (или) "не нравится");</w:t>
      </w:r>
    </w:p>
    <w:p w14:paraId="22839D15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осознавать необходимость соблюдения в процессе выполнения трудовых заданий порядка и аккуратности;</w:t>
      </w:r>
    </w:p>
    <w:p w14:paraId="2E2DF18B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проявлять заинтересованное отношение к деятельности других обучающихся и результатам их работы;</w:t>
      </w:r>
    </w:p>
    <w:p w14:paraId="33981CD7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выполнять общественные поручения по уборке мастерской после уроков трудового обучения.</w:t>
      </w:r>
    </w:p>
    <w:p w14:paraId="6D97388C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5D6147E5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уметь определять возможности различных материалов, осуществлять их целенаправленный выбор в соответствии с физическими, декоративно-художественными и конструктивными свойствами используемого материала (изделия) в зависимости от задач предметно-практической деятельности;</w:t>
      </w:r>
    </w:p>
    <w:p w14:paraId="781011E7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уметь экономно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расходовать  материалы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B8BB279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уметь планировать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предстоящую  практическую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работу;</w:t>
      </w:r>
    </w:p>
    <w:p w14:paraId="594A80A1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знать оптимальные и доступные технологические приемы трудовых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операций 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зависимости от свойств материалов и поставленных целей;</w:t>
      </w:r>
    </w:p>
    <w:p w14:paraId="1A3594EE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уметь осуществлять текущий самоконтроль выполняемых практических действий и корректировку хода практической работы;</w:t>
      </w:r>
    </w:p>
    <w:p w14:paraId="149F2C48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уметь анализировать результаты своего и чужого труда, выслушивать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предложения 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мнения других обучающихся, адекватно реагировать  на них, исправлять собственные ошибки;</w:t>
      </w:r>
    </w:p>
    <w:p w14:paraId="39727403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выражать  отношение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результатам собственной и чужой творческой деятельности ("нравится" и (или) "не нравится");</w:t>
      </w:r>
    </w:p>
    <w:p w14:paraId="76D97738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комментировать и давать оценку в доброжелательной форме достижениям других обучающихся, высказывать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свои  предложения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и пожелания; понимать  общественную значимость  своего труда, своих достижений в области трудовой деятельности.</w:t>
      </w:r>
    </w:p>
    <w:p w14:paraId="0FBFA146" w14:textId="77777777" w:rsidR="00C71281" w:rsidRDefault="00C71281" w:rsidP="00C71281">
      <w:pPr>
        <w:pStyle w:val="2"/>
        <w:spacing w:after="24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162614139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БАЗОВЫЕ УЧЕБНЫЕ ДЕЙСТВИЯ</w:t>
      </w:r>
      <w:bookmarkEnd w:id="15"/>
    </w:p>
    <w:p w14:paraId="459AACB5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учебные действия:</w:t>
      </w:r>
    </w:p>
    <w:p w14:paraId="59E07105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гордиться успехами и достижениями как собственными, так и своих других обучающихся; </w:t>
      </w:r>
    </w:p>
    <w:p w14:paraId="125CC1C8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уважительно и бережно относиться к людям труда и результатам их деятельности; </w:t>
      </w:r>
    </w:p>
    <w:p w14:paraId="0B82DDE4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включаться в общеполезную социальную деятельность;</w:t>
      </w:r>
    </w:p>
    <w:p w14:paraId="36872B33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культурно-историческому наследию родного края и страны.</w:t>
      </w:r>
    </w:p>
    <w:p w14:paraId="7A912648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 учебные 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76816F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вступать и поддерживать коммуникацию в ситуациях коллективного взаимодействия (учебных, трудовых, бытовых); </w:t>
      </w:r>
    </w:p>
    <w:p w14:paraId="36503ABE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слушать собеседника, </w:t>
      </w:r>
    </w:p>
    <w:p w14:paraId="3EEA6670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вступать в диалог и поддерживать его, </w:t>
      </w:r>
    </w:p>
    <w:p w14:paraId="4168A13E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разные виды делового письма для решения жизненно значимых задач;</w:t>
      </w:r>
    </w:p>
    <w:p w14:paraId="65FE9718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14:paraId="72F7702C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 учебные 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9973CE0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цели и задачи решения практических задач; </w:t>
      </w:r>
    </w:p>
    <w:p w14:paraId="5A071EA3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коллективный поиск средств их осуществления;</w:t>
      </w:r>
    </w:p>
    <w:p w14:paraId="5E2F3512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действовать на основе разных видов инструкций;</w:t>
      </w:r>
    </w:p>
    <w:p w14:paraId="5413D5EB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взаимный контроль в совместной деятельности;</w:t>
      </w:r>
    </w:p>
    <w:p w14:paraId="1802852B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проявлять готовность к осуществлению самоконтроля в процессе выполнения трудового задания; </w:t>
      </w:r>
    </w:p>
    <w:p w14:paraId="33BB9292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адекватно реагировать на внешний контроль и оценку, корректировать в соответствии с ней свою деятельность.</w:t>
      </w:r>
    </w:p>
    <w:p w14:paraId="3DF2BD9C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 учебные 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460E9F5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</w:t>
      </w:r>
    </w:p>
    <w:p w14:paraId="34FC1F24" w14:textId="77777777" w:rsidR="00C71281" w:rsidRDefault="00C71281" w:rsidP="00C712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процессе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14:paraId="47437854" w14:textId="77777777" w:rsidR="00C71281" w:rsidRDefault="00C71281" w:rsidP="00C71281">
      <w:pPr>
        <w:pStyle w:val="1"/>
        <w:spacing w:after="240"/>
        <w:rPr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</w:pPr>
      <w:bookmarkStart w:id="16" w:name="_Toc162614140"/>
      <w:r>
        <w:rPr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  <w:t>ПРИМЕРНОЕ РАСПРЕДЕЛЕНИЕ ЧАСОВ ПО ГОДАМ ОБУЧЕНИЯ</w:t>
      </w:r>
      <w:bookmarkEnd w:id="16"/>
    </w:p>
    <w:p w14:paraId="026BF69A" w14:textId="77777777" w:rsidR="00C71281" w:rsidRDefault="00C71281" w:rsidP="00C7128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составлена на основе тематических разделов и допускает вариативный подход к очередности изучения содержания с учетом сохранения общего количества учебных часов.</w:t>
      </w:r>
    </w:p>
    <w:p w14:paraId="02E01B62" w14:textId="77777777" w:rsidR="00C71281" w:rsidRDefault="00C71281" w:rsidP="00C712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Вариант примерного тематического планирования и распределения часов на изучение раздела «Значение пищи в жизни человека» по профилю «Поварское дело» в 5 классе.</w:t>
      </w:r>
      <w:r>
        <w:rPr>
          <w:rFonts w:ascii="Times New Roman" w:hAnsi="Times New Roman" w:cs="Times New Roman"/>
        </w:rPr>
        <w:t xml:space="preserve"> </w:t>
      </w:r>
    </w:p>
    <w:p w14:paraId="6A87433C" w14:textId="77777777" w:rsidR="00C71281" w:rsidRDefault="00C71281" w:rsidP="00C712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22B5452" w14:textId="77777777" w:rsidR="00C71281" w:rsidRDefault="00C71281" w:rsidP="00C712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ff7"/>
        <w:tblW w:w="0" w:type="auto"/>
        <w:tblInd w:w="0" w:type="dxa"/>
        <w:tblLook w:val="04A0" w:firstRow="1" w:lastRow="0" w:firstColumn="1" w:lastColumn="0" w:noHBand="0" w:noVBand="1"/>
      </w:tblPr>
      <w:tblGrid>
        <w:gridCol w:w="4111"/>
        <w:gridCol w:w="822"/>
        <w:gridCol w:w="822"/>
        <w:gridCol w:w="844"/>
        <w:gridCol w:w="844"/>
        <w:gridCol w:w="844"/>
        <w:gridCol w:w="1058"/>
      </w:tblGrid>
      <w:tr w:rsidR="00C71281" w14:paraId="3037C4F4" w14:textId="77777777"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A5D5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A043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по классам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19E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C71281" w14:paraId="31F8B51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9F27" w14:textId="77777777" w:rsidR="00C71281" w:rsidRDefault="00C7128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8532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8376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6BC73DD3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C083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53353AFA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7D69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5EEBF0E5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7389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46AE094A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3068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281" w14:paraId="4966B241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F1E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пищи в жизни человека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91D2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DE8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FEEC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4C5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B70B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EA1F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1281" w14:paraId="559C2DD1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3F5C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Профессии. Их значение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547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0003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5D3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DC11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6C05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A86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1281" w14:paraId="6436F8A2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7FD1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кулинарии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6D6A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31FC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460C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085D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8EA1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B532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71281" w14:paraId="28ABDD99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44E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3AE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290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B01C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EF6D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E67D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249A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71281" w14:paraId="4B15E1AF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EC2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рецептами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9B0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36B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59DB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DE7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F54F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CA91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71281" w14:paraId="6D4F1A03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DB9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Продовольственные товары Продовольственный магазин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90E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13CF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CBE3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753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B032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709E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281" w14:paraId="7D29C481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E34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кухни в жизни человека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A36A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C8B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D89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F6F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40F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187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71281" w14:paraId="479D8408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84F2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посуда: тарелка, чашка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09F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F83C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F5C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C74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F5E3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F26A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1281" w14:paraId="30E51DAB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F13D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Столовые приборы: ложки, вилки, ножи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6BD5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867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A8DA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AC6F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CDE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FDDE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71281" w14:paraId="2054531F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F1E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инвентарь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068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2EF3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0C2D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E36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C415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0F0E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71281" w14:paraId="386E8739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873B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Кухонная посуда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BA6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BE5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B691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C3E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25A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212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71281" w14:paraId="4F342451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5613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Мытье посуды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CB81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DAF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5B6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22D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29DC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A6A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71281" w14:paraId="3CF19FAE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147D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Продукты. Их свойства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C9D1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189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2AA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F015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1DF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3E8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71281" w14:paraId="6A7A2F7D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998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7B53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DEFD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86D2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0A3E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D23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DB1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71281" w14:paraId="190C2F3E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AD5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E822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07D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9261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73D3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1E4D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2FBD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71281" w14:paraId="7B01115D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1F3D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зелени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261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7D1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173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E7C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A3FE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08B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1281" w14:paraId="0B5F7F7D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1D4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6723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A00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FF31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BBC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142F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41F1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71281" w14:paraId="5FE6C576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961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7BE5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D8FC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F86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DAAF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5AEC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C03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71281" w14:paraId="296BC307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24A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Замороженные продукты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B38C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C10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E1BE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F25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D5E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317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71281" w14:paraId="101A1896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B5BE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F77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67F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89D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8A3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581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4AB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71281" w14:paraId="1A1D1EA8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FE9E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E23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4A9E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8C2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9EA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D7B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5A2B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1281" w14:paraId="678A3B71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D03F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EA15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28BB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669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EAAB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9715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EF3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71281" w14:paraId="1AB697C6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40E2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E7FB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65C5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0B62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A01E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7FEE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AFEA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71281" w14:paraId="750E44F1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52D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8F4B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08E3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C1BB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17E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9AC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EEC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71281" w14:paraId="315A2C6F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C1DE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464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E97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1B6C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9FB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23AB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16A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71281" w14:paraId="2CEC0C33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6C6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693B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F71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148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83D1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BDAC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33AC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71281" w14:paraId="0442AF17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DBA3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F79E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6EE5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22D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FE7A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518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59F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71281" w14:paraId="0B21EECD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AF2B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блюда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C5BB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913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D59B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60FE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C745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511F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71281" w14:paraId="35B08180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EE7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Напитки в кулинарии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035A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6F6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CF35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09B5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3C5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E2C6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71281" w14:paraId="49FD4DB4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E57B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Десерты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928C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F02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0C9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EEF1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6C7E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E88D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71281" w14:paraId="3FFBBD46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BC33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оформления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A0C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F19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457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9ED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B76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030C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C71281" w14:paraId="1F17AF4C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FF12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2AD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15CD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21B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D42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B261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1C83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81" w14:paraId="6E5E5F91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CB0D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A6C4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5609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974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461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EA60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2ED3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81" w14:paraId="2132613F" w14:textId="77777777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34E3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C201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7C8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0A8D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B651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F4E8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1397" w14:textId="77777777" w:rsidR="00C71281" w:rsidRDefault="00C712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1122</w:t>
            </w:r>
          </w:p>
        </w:tc>
      </w:tr>
    </w:tbl>
    <w:p w14:paraId="60AB3049" w14:textId="77777777" w:rsidR="00C71281" w:rsidRDefault="00C71281" w:rsidP="00C712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C71281" w:rsidSect="00C71281">
          <w:footnotePr>
            <w:numRestart w:val="eachPage"/>
          </w:footnotePr>
          <w:type w:val="continuous"/>
          <w:pgSz w:w="11906" w:h="16838"/>
          <w:pgMar w:top="1134" w:right="850" w:bottom="1134" w:left="1701" w:header="709" w:footer="709" w:gutter="0"/>
          <w:cols w:space="720"/>
        </w:sectPr>
      </w:pPr>
    </w:p>
    <w:p w14:paraId="226852DD" w14:textId="513958BE" w:rsidR="00C71281" w:rsidRDefault="00C71281" w:rsidP="00C71281">
      <w:pPr>
        <w:pStyle w:val="1"/>
        <w:spacing w:after="240"/>
        <w:jc w:val="center"/>
        <w:rPr>
          <w:rFonts w:ascii="Times New Roman" w:hAnsi="Times New Roman" w:cs="Times New Roman"/>
          <w:b/>
          <w:bCs/>
          <w:color w:val="3A3A3A" w:themeColor="background2" w:themeShade="40"/>
          <w:sz w:val="28"/>
          <w:szCs w:val="28"/>
        </w:rPr>
      </w:pPr>
      <w:bookmarkStart w:id="17" w:name="_Toc162614141"/>
      <w:proofErr w:type="gramStart"/>
      <w:r>
        <w:rPr>
          <w:rFonts w:ascii="Times New Roman" w:eastAsia="Calibri" w:hAnsi="Times New Roman" w:cs="Times New Roman"/>
          <w:b/>
          <w:bCs/>
          <w:color w:val="3A3A3A" w:themeColor="background2" w:themeShade="40"/>
          <w:sz w:val="28"/>
          <w:szCs w:val="28"/>
          <w:lang w:eastAsia="ru-RU"/>
        </w:rPr>
        <w:lastRenderedPageBreak/>
        <w:t>ТЕМАТИЧЕСКОЕ  ПЛАНИРОВАНИ</w:t>
      </w:r>
      <w:bookmarkEnd w:id="17"/>
      <w:r>
        <w:rPr>
          <w:rFonts w:ascii="Times New Roman" w:eastAsia="Calibri" w:hAnsi="Times New Roman" w:cs="Times New Roman"/>
          <w:b/>
          <w:bCs/>
          <w:color w:val="3A3A3A" w:themeColor="background2" w:themeShade="40"/>
          <w:sz w:val="28"/>
          <w:szCs w:val="28"/>
          <w:lang w:eastAsia="ru-RU"/>
        </w:rPr>
        <w:t>Е</w:t>
      </w:r>
      <w:proofErr w:type="gramEnd"/>
    </w:p>
    <w:p w14:paraId="173FA2CF" w14:textId="77777777" w:rsidR="00C71281" w:rsidRDefault="00C71281" w:rsidP="00C7128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Toc143597495"/>
      <w:r>
        <w:rPr>
          <w:rFonts w:ascii="Times New Roman" w:hAnsi="Times New Roman" w:cs="Times New Roman"/>
          <w:b/>
          <w:bCs/>
          <w:sz w:val="28"/>
          <w:szCs w:val="28"/>
        </w:rPr>
        <w:t>5 КЛАСС (204 часа)</w:t>
      </w:r>
      <w:bookmarkEnd w:id="18"/>
    </w:p>
    <w:tbl>
      <w:tblPr>
        <w:tblStyle w:val="aff7"/>
        <w:tblpPr w:leftFromText="180" w:rightFromText="180" w:vertAnchor="text" w:tblpY="1"/>
        <w:tblOverlap w:val="never"/>
        <w:tblW w:w="142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2408"/>
        <w:gridCol w:w="851"/>
        <w:gridCol w:w="3259"/>
        <w:gridCol w:w="29"/>
        <w:gridCol w:w="3514"/>
        <w:gridCol w:w="3684"/>
      </w:tblGrid>
      <w:tr w:rsidR="00C71281" w14:paraId="24D18D03" w14:textId="77777777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8D5A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B1B4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118B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E274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57A0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C71281" w14:paraId="1E6A5ED6" w14:textId="77777777">
        <w:trPr>
          <w:trHeight w:val="5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778C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E5F7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FFBB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A251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E128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8C4E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C71281" w14:paraId="2A6C75EC" w14:textId="77777777">
        <w:trPr>
          <w:trHeight w:val="58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EAB1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пищи в жизни человека – 12 часов</w:t>
            </w:r>
          </w:p>
        </w:tc>
      </w:tr>
      <w:tr w:rsidR="00C71281" w14:paraId="663F583A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AEAF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4225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 Вводный инструктаж по технике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65BA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53B4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кабинетом.  Чтение текста по теме. </w:t>
            </w:r>
          </w:p>
          <w:p w14:paraId="44531701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«Поварское дело». </w:t>
            </w:r>
          </w:p>
          <w:p w14:paraId="42A64985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инструктаж по технике безопасности</w:t>
            </w:r>
          </w:p>
          <w:p w14:paraId="005F4A16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EE81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Изучают оборудование кабинета. Знакомятся с информацией по теме. </w:t>
            </w:r>
          </w:p>
          <w:p w14:paraId="2C2FB3C4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14:paraId="3D103374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профессии в области поварского дела, с опорой на иллюстрации (видеоматериалы).</w:t>
            </w:r>
          </w:p>
          <w:p w14:paraId="3192CD65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Повторяют за учителем инструктаж по технике безопасности</w:t>
            </w:r>
          </w:p>
          <w:p w14:paraId="67DE76E1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71C0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 оборудование кабинета. Читают информацию по теме. Просматривают видеоматериалы.</w:t>
            </w:r>
          </w:p>
          <w:p w14:paraId="39AFAEB0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 Называют направления поварского дела.</w:t>
            </w:r>
          </w:p>
          <w:p w14:paraId="23CD6AE9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Повторяют инструктаж по технике безопасности</w:t>
            </w:r>
          </w:p>
          <w:p w14:paraId="1A8B1F60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81" w14:paraId="0C80DEE7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854F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F22D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и приспособления для кулинарных работ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9750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D8A3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инструментами и приспособлениями для выполнения кулинарных работ.</w:t>
            </w:r>
          </w:p>
          <w:p w14:paraId="62CDD9BA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 с инструментами и приспособлениями при выполнении кулинарных работ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9FCC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показывают рабочие инструменты и приспособления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опорой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иллюстрации. </w:t>
            </w:r>
          </w:p>
          <w:p w14:paraId="7ACD05CF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за учителем правила безопасной работы с режущими инструментами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D8F3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показывают рабочие инструменты и приспособления. Организовывают своё рабочее место. </w:t>
            </w:r>
          </w:p>
          <w:p w14:paraId="05E3BAC6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правила  безопасной работы с опорой на стенд «Техника безопасности»</w:t>
            </w:r>
          </w:p>
        </w:tc>
      </w:tr>
      <w:tr w:rsidR="00C71281" w14:paraId="49E0FCEC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F465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B48A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развития  кулинарии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кулинарии в жизни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D08B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7076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возникновения и развития кулинарии: когда зародилась,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произошла и почему кулинария — это искусство.</w:t>
            </w:r>
          </w:p>
          <w:p w14:paraId="44094465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роли и значимости пищевого фактора в сохранении и укреплении здоровья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B554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об истории возникновения и развития кулинарии. </w:t>
            </w:r>
          </w:p>
          <w:p w14:paraId="1AE61ACE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Повторяют за учителем значение слова «кулинария». Определяют значение кулинарии для практической деятельности детей с помощью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08A9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Знакомятся с историей появления и развития кулинарии. </w:t>
            </w:r>
          </w:p>
          <w:p w14:paraId="581BFB3B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значение слова «кулинария». </w:t>
            </w:r>
          </w:p>
          <w:p w14:paraId="4481FD58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 в групповой  работе по поиску информации, в сети Интернет, о роли пищевого фактора  в сохранении и укреплении здоровья</w:t>
            </w:r>
          </w:p>
        </w:tc>
      </w:tr>
      <w:tr w:rsidR="00C71281" w14:paraId="52318769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CF69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DBA4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продуктов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FD05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6583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продуктов питания.</w:t>
            </w:r>
          </w:p>
          <w:p w14:paraId="3A8C0B03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основами питания.  </w:t>
            </w:r>
          </w:p>
          <w:p w14:paraId="298F4350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правил различия между питанием и едой. </w:t>
            </w:r>
          </w:p>
          <w:p w14:paraId="78162A01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 здорового питания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4F52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и повторяют за учителем виды продуктов питания.  </w:t>
            </w:r>
          </w:p>
          <w:p w14:paraId="5B2DA014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названия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изображениями продуктов. </w:t>
            </w:r>
          </w:p>
          <w:p w14:paraId="00630E50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учителя находят различия между питанием и едой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CDE1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Читают  текст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выделяют виды продуктов питания.</w:t>
            </w:r>
          </w:p>
          <w:p w14:paraId="7F6F2121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основные группы продуктов питания и находят различия между понятиями: питание и еда</w:t>
            </w:r>
          </w:p>
          <w:p w14:paraId="6556E8E5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81" w14:paraId="3C1D9DA4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A867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486B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Питательные вещества в продуктах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F1E9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4498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питательными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 в продуктах питания, названиями питательных веществ и их назначением.</w:t>
            </w:r>
          </w:p>
          <w:p w14:paraId="69B469F6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питательных веществ в различных продуктах питания: выполнение рисунков. </w:t>
            </w:r>
          </w:p>
          <w:p w14:paraId="4951EE0A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питательных продуктов питания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D025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за учителем названия питательных веществ. </w:t>
            </w:r>
          </w:p>
          <w:p w14:paraId="30AF0577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название питательных веществ с их назначением. </w:t>
            </w:r>
          </w:p>
          <w:p w14:paraId="457180E5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Различают продукты растительного и животного происхождения.</w:t>
            </w:r>
          </w:p>
          <w:p w14:paraId="2E6AA2CA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цветную зарисовку по содержанию питательных веществ с помощью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F1CE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виды питательных веществ. </w:t>
            </w:r>
          </w:p>
          <w:p w14:paraId="68903E2E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продукты растительного и животного происхождения. </w:t>
            </w:r>
          </w:p>
          <w:p w14:paraId="00AE5C75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название питательных веществ с их назначением. Выполняют цветную зарисовку и называют по рисунку содержание питательных веществ в продуктах питания </w:t>
            </w:r>
          </w:p>
        </w:tc>
      </w:tr>
      <w:tr w:rsidR="00C71281" w14:paraId="49C3853F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6BB4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B680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питания для жизнедеятельности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2BBC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9FF6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питании и его значении для жизнедеятельности человека.</w:t>
            </w:r>
          </w:p>
          <w:p w14:paraId="2542AA50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правилами рационального питания. </w:t>
            </w:r>
          </w:p>
          <w:p w14:paraId="098C81FA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основ правильного питания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0F29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значении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питания для жизнедеятельности человека. Повторяют за учителем правила рационального питания.  </w:t>
            </w:r>
          </w:p>
          <w:p w14:paraId="694992B3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учителя заполняют пропуски слов в тексте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D224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со значением питания для жизнедеятельности человека. Называют правила рационального питания и используют их в работе с текстом (вставляют пропущенные слова)</w:t>
            </w:r>
          </w:p>
        </w:tc>
      </w:tr>
      <w:tr w:rsidR="00C71281" w14:paraId="00873AAB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9761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47BE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витаминов в укреплении здоровья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2641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6A79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видами витаминов и их значением для жизнедеятельности человека.</w:t>
            </w:r>
          </w:p>
          <w:p w14:paraId="1F157C26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таблицы «Классификация витаминов».  Заполнение карточки по основным витаминам в питании человека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8FA1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виды витаминов. Рассматривают таблицу витаминов, читают названия и их значение для человека. </w:t>
            </w:r>
          </w:p>
          <w:p w14:paraId="78BAD473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учителя заполняют карточку по основным витаминам в питании человека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2C20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объяснение учителя и показ видеоматериала получают и усваивают элементарные сведения о видах витаминов. </w:t>
            </w:r>
          </w:p>
          <w:p w14:paraId="542A9447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витаминах  и их значении для жизнедеятельности человека, с опорой на таблицу</w:t>
            </w:r>
          </w:p>
        </w:tc>
      </w:tr>
      <w:tr w:rsidR="00C71281" w14:paraId="7D1CDE79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618D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373D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принципы рационального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FC60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A0DA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основ рационального питания. </w:t>
            </w:r>
          </w:p>
          <w:p w14:paraId="07D1AAF6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определённых знаний по правилам рационального питания. </w:t>
            </w:r>
          </w:p>
          <w:p w14:paraId="119848BB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элементов рационального питания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EB9A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объяснение учителя и показ получают и усваивают элементарные сведения о принципах рационального питания. </w:t>
            </w:r>
          </w:p>
          <w:p w14:paraId="7B9D393A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беседе по выделению элементов рационального питания. Заполняют карточку  с пропусками слов по правилам рационального питания, с помощью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E72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беседе о рациональном питании. </w:t>
            </w:r>
          </w:p>
          <w:p w14:paraId="4F33464D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главное: основы рационального питания. Записывают в тетрадь с комментированием, правила рационального питания </w:t>
            </w:r>
          </w:p>
        </w:tc>
      </w:tr>
      <w:tr w:rsidR="00C71281" w14:paraId="6BE951AF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B461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C0C9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питания школьника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A6CD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E0C3" w14:textId="77777777" w:rsidR="00C71281" w:rsidRDefault="00C71281">
            <w:pPr>
              <w:tabs>
                <w:tab w:val="left" w:pos="31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режимом питания школьника. </w:t>
            </w:r>
          </w:p>
          <w:p w14:paraId="154D6DF6" w14:textId="77777777" w:rsidR="00C71281" w:rsidRDefault="00C71281">
            <w:pPr>
              <w:tabs>
                <w:tab w:val="left" w:pos="31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значимости соблюдения режима питания. </w:t>
            </w:r>
          </w:p>
          <w:p w14:paraId="56803707" w14:textId="77777777" w:rsidR="00C71281" w:rsidRDefault="00C71281">
            <w:pPr>
              <w:tabs>
                <w:tab w:val="left" w:pos="31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питания школьника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E62" w14:textId="77777777" w:rsidR="00C71281" w:rsidRDefault="00C71281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Рассказывают о режиме питания школьника, с опорой на таблицу.</w:t>
            </w:r>
          </w:p>
          <w:p w14:paraId="1FEAAC3A" w14:textId="77777777" w:rsidR="00C71281" w:rsidRDefault="00C71281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в групповой работе по поиску информации по определению значимости соблюдения режима питания.</w:t>
            </w:r>
          </w:p>
          <w:p w14:paraId="08DDF082" w14:textId="77777777" w:rsidR="00C71281" w:rsidRDefault="00C71281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Рассказывают по картинкам о режиме питания</w:t>
            </w:r>
          </w:p>
          <w:p w14:paraId="456070FC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5182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режимом питания школьника.  </w:t>
            </w:r>
          </w:p>
          <w:p w14:paraId="3BD2B986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Находят информацию (видеоматериал, карточки) о значимости соблюдения режима питания. </w:t>
            </w:r>
          </w:p>
          <w:p w14:paraId="1E242698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соблюдении режима  питания в домашних условиях</w:t>
            </w:r>
          </w:p>
        </w:tc>
      </w:tr>
      <w:tr w:rsidR="00C71281" w14:paraId="26C005E8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96D0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ADAA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 w14:paraId="01080F3B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«Составление режима дня  для школьников»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EDF3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60DE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 xml:space="preserve">Рассматривание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примерного  режима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 xml:space="preserve">  дня школьника по часам.</w:t>
            </w:r>
          </w:p>
          <w:p w14:paraId="1F6DDE9C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 xml:space="preserve">Составление собственного режима дня с опорой на образец. </w:t>
            </w:r>
          </w:p>
          <w:p w14:paraId="5501BA1C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 xml:space="preserve">Формирование вывода: </w:t>
            </w:r>
          </w:p>
          <w:p w14:paraId="3E4DA58B" w14:textId="77777777" w:rsidR="00C71281" w:rsidRDefault="00C71281" w:rsidP="00C71281">
            <w:pPr>
              <w:pStyle w:val="a7"/>
              <w:numPr>
                <w:ilvl w:val="0"/>
                <w:numId w:val="2"/>
              </w:numPr>
              <w:ind w:left="176" w:hanging="17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соблюдение режима дня очень важно в повседневной жизни школьника;</w:t>
            </w:r>
          </w:p>
          <w:p w14:paraId="43D48DBA" w14:textId="77777777" w:rsidR="00C71281" w:rsidRDefault="00C71281" w:rsidP="00C71281">
            <w:pPr>
              <w:pStyle w:val="a7"/>
              <w:numPr>
                <w:ilvl w:val="0"/>
                <w:numId w:val="2"/>
              </w:numPr>
              <w:ind w:left="176" w:hanging="17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9"/>
              </w:rPr>
              <w:t>режим дисциплинирует, помогает быть собранным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F64E" w14:textId="77777777" w:rsidR="00C71281" w:rsidRDefault="00C71281">
            <w:pPr>
              <w:pStyle w:val="afe"/>
              <w:rPr>
                <w:rFonts w:ascii="Times New Roman" w:hAnsi="Times New Roman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 таблицей </w:t>
            </w:r>
            <w:r>
              <w:rPr>
                <w:rFonts w:ascii="Times New Roman" w:hAnsi="Times New Roman"/>
                <w:sz w:val="24"/>
                <w:szCs w:val="19"/>
                <w:shd w:val="clear" w:color="auto" w:fill="FFFFFF"/>
              </w:rPr>
              <w:t>примерного режима дня школьника по часам.</w:t>
            </w:r>
          </w:p>
          <w:p w14:paraId="65EEF117" w14:textId="77777777" w:rsidR="00C71281" w:rsidRDefault="00C71281">
            <w:pPr>
              <w:pStyle w:val="afe"/>
              <w:rPr>
                <w:rFonts w:ascii="Times New Roman" w:hAnsi="Times New Roman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19"/>
                <w:shd w:val="clear" w:color="auto" w:fill="FFFFFF"/>
              </w:rPr>
              <w:t>С помощью учителя составляют памятку режима дня, с опорой на образец.</w:t>
            </w:r>
          </w:p>
          <w:p w14:paraId="1AA3E8A2" w14:textId="77777777" w:rsidR="00C71281" w:rsidRDefault="00C71281">
            <w:pPr>
              <w:pStyle w:val="afe"/>
              <w:rPr>
                <w:rFonts w:ascii="Times New Roman" w:hAnsi="Times New Roman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19"/>
                <w:shd w:val="clear" w:color="auto" w:fill="FFFFFF"/>
              </w:rPr>
              <w:t xml:space="preserve">Проговаривают за учителем вывод: </w:t>
            </w:r>
          </w:p>
          <w:p w14:paraId="1D204A32" w14:textId="77777777" w:rsidR="00C71281" w:rsidRDefault="00C71281" w:rsidP="00C71281">
            <w:pPr>
              <w:pStyle w:val="a7"/>
              <w:numPr>
                <w:ilvl w:val="0"/>
                <w:numId w:val="4"/>
              </w:numPr>
              <w:spacing w:line="240" w:lineRule="auto"/>
              <w:ind w:left="320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соблюдение режима дня очень важно в повседневной жизни школьника;</w:t>
            </w:r>
          </w:p>
          <w:p w14:paraId="7ACB349B" w14:textId="77777777" w:rsidR="00C71281" w:rsidRDefault="00C71281" w:rsidP="00C71281">
            <w:pPr>
              <w:pStyle w:val="afe"/>
              <w:numPr>
                <w:ilvl w:val="0"/>
                <w:numId w:val="4"/>
              </w:numPr>
              <w:ind w:left="320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19"/>
              </w:rPr>
              <w:t>режим дисциплинирует, помогает быть собранным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1358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примерный режим дня школьника по часам, с опорой на образец.</w:t>
            </w:r>
          </w:p>
          <w:p w14:paraId="11290CAF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составляют памятку режима дня школьника по часам, с ориентировкой на образец.</w:t>
            </w:r>
          </w:p>
          <w:p w14:paraId="6ED856C2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вывод: </w:t>
            </w:r>
          </w:p>
          <w:p w14:paraId="7C8551B9" w14:textId="77777777" w:rsidR="00C71281" w:rsidRDefault="00C71281" w:rsidP="00C71281">
            <w:pPr>
              <w:pStyle w:val="a7"/>
              <w:numPr>
                <w:ilvl w:val="0"/>
                <w:numId w:val="6"/>
              </w:numPr>
              <w:spacing w:line="240" w:lineRule="auto"/>
              <w:ind w:left="319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соблюдение режима дня очень важно в повседневной жизни школьника;</w:t>
            </w:r>
          </w:p>
          <w:p w14:paraId="219D3326" w14:textId="77777777" w:rsidR="00C71281" w:rsidRDefault="00C71281" w:rsidP="00C71281">
            <w:pPr>
              <w:pStyle w:val="a7"/>
              <w:numPr>
                <w:ilvl w:val="0"/>
                <w:numId w:val="6"/>
              </w:numPr>
              <w:spacing w:line="240" w:lineRule="auto"/>
              <w:ind w:left="3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9"/>
              </w:rPr>
              <w:t>режим дисциплинирует, помогает быть собранным</w:t>
            </w:r>
          </w:p>
        </w:tc>
      </w:tr>
      <w:tr w:rsidR="00C71281" w14:paraId="70FFD069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6B9A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B002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русской кухни и русского гостеприимства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3E5B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5D3" w14:textId="77777777" w:rsidR="00C71281" w:rsidRDefault="00C71281">
            <w:pPr>
              <w:pStyle w:val="af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Знакомство с историей русского гостеприимства: </w:t>
            </w:r>
          </w:p>
          <w:p w14:paraId="4821B568" w14:textId="77777777" w:rsidR="00C71281" w:rsidRDefault="00C71281">
            <w:pPr>
              <w:pStyle w:val="af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Называние традиционных блюд России. </w:t>
            </w:r>
          </w:p>
          <w:p w14:paraId="503923E2" w14:textId="77777777" w:rsidR="00C71281" w:rsidRDefault="00C71281">
            <w:pPr>
              <w:pStyle w:val="af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Использование основных продуктов в русской кухне</w:t>
            </w:r>
          </w:p>
          <w:p w14:paraId="3B226B6B" w14:textId="77777777" w:rsidR="00C71281" w:rsidRDefault="00C71281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CB4D" w14:textId="77777777" w:rsidR="00C71281" w:rsidRDefault="00C71281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Получают элементарные теоретические сведения о русском гостеприимстве.</w:t>
            </w:r>
          </w:p>
          <w:p w14:paraId="6BA7243C" w14:textId="77777777" w:rsidR="00C71281" w:rsidRDefault="00C71281">
            <w:pPr>
              <w:pStyle w:val="af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Знакомятся с историей русского гостеприимства: «В старые времена трапеза начиналась с того, что хозяин дома отрезал и подавал каждому приглашённому гостю ломоть хлеба с солью, что символизировало гостеприимство и хлебосольство этого дома».</w:t>
            </w:r>
          </w:p>
          <w:p w14:paraId="0625F4C8" w14:textId="77777777" w:rsidR="00C71281" w:rsidRDefault="00C71281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Различают русские национальные блюда (на доступном уровне, с помощью учителя)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4E2E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Знакомятся с историей русского гостеприимства. </w:t>
            </w:r>
          </w:p>
          <w:p w14:paraId="33C03D63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Выделяют из увиденного традиционные русские блюда. Рассказывают о значении выражения «хлеб с солью». Различают традиционные русские блюда </w:t>
            </w:r>
          </w:p>
        </w:tc>
      </w:tr>
      <w:tr w:rsidR="00C71281" w14:paraId="0D1B1C8D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36FF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8902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«Значение пищи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человека». 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10A7" w14:textId="77777777" w:rsidR="00C71281" w:rsidRDefault="00C712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CB7C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теоретической части теста. Выделение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правильного ответа на вопрос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0E57" w14:textId="77777777" w:rsidR="00C71281" w:rsidRDefault="00C71281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тестовое задание </w:t>
            </w:r>
          </w:p>
          <w:p w14:paraId="70B70595" w14:textId="77777777" w:rsidR="00C71281" w:rsidRDefault="00C71281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доступном уровне, с помощью учителя)</w:t>
            </w:r>
          </w:p>
          <w:p w14:paraId="385E0723" w14:textId="77777777" w:rsidR="00C71281" w:rsidRDefault="00C71281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93AC" w14:textId="77777777" w:rsidR="00C71281" w:rsidRDefault="00C71281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тестовое задание, определяют правильные ответы</w:t>
            </w:r>
          </w:p>
          <w:p w14:paraId="03E1EBAE" w14:textId="77777777" w:rsidR="00C71281" w:rsidRDefault="00C712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22F263" w14:textId="77777777" w:rsidR="00C71281" w:rsidRDefault="00C71281" w:rsidP="00C7128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F258F14" w14:textId="77777777" w:rsidR="00B57A7A" w:rsidRDefault="00B57A7A"/>
    <w:sectPr w:rsidR="00B57A7A" w:rsidSect="00C712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BD380" w14:textId="77777777" w:rsidR="00F046A2" w:rsidRDefault="00F046A2" w:rsidP="00C71281">
      <w:pPr>
        <w:spacing w:after="0" w:line="240" w:lineRule="auto"/>
      </w:pPr>
      <w:r>
        <w:separator/>
      </w:r>
    </w:p>
  </w:endnote>
  <w:endnote w:type="continuationSeparator" w:id="0">
    <w:p w14:paraId="63C41521" w14:textId="77777777" w:rsidR="00F046A2" w:rsidRDefault="00F046A2" w:rsidP="00C71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5323C" w14:textId="77777777" w:rsidR="00F046A2" w:rsidRDefault="00F046A2" w:rsidP="00C71281">
      <w:pPr>
        <w:spacing w:after="0" w:line="240" w:lineRule="auto"/>
      </w:pPr>
      <w:r>
        <w:separator/>
      </w:r>
    </w:p>
  </w:footnote>
  <w:footnote w:type="continuationSeparator" w:id="0">
    <w:p w14:paraId="5B863EBC" w14:textId="77777777" w:rsidR="00F046A2" w:rsidRDefault="00F046A2" w:rsidP="00C71281">
      <w:pPr>
        <w:spacing w:after="0" w:line="240" w:lineRule="auto"/>
      </w:pPr>
      <w:r>
        <w:continuationSeparator/>
      </w:r>
    </w:p>
  </w:footnote>
  <w:footnote w:id="1">
    <w:p w14:paraId="2BB99D67" w14:textId="77777777" w:rsidR="00C71281" w:rsidRDefault="00C71281" w:rsidP="00C71281">
      <w:pPr>
        <w:pStyle w:val="af0"/>
        <w:jc w:val="both"/>
      </w:pPr>
      <w:r>
        <w:rPr>
          <w:rStyle w:val="aff5"/>
        </w:rPr>
        <w:footnoteRef/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Федеральная адаптированная основная общеобразовательная программа обучающихся с умственной отсталостью (интеллектуальными нарушениями) утверждена приказом Министерства просвещения России от 24.11.2022г. № 1026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далее – ФАООП УО)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</w:footnote>
  <w:footnote w:id="2">
    <w:p w14:paraId="0AD83F4E" w14:textId="77777777" w:rsidR="00C71281" w:rsidRDefault="00C71281" w:rsidP="00C71281">
      <w:pPr>
        <w:pStyle w:val="Default"/>
        <w:ind w:firstLine="709"/>
        <w:jc w:val="both"/>
        <w:rPr>
          <w:sz w:val="28"/>
          <w:szCs w:val="28"/>
        </w:rPr>
      </w:pPr>
      <w:r>
        <w:rPr>
          <w:rStyle w:val="aff5"/>
        </w:rPr>
        <w:footnoteRef/>
      </w:r>
      <w:r>
        <w:t xml:space="preserve">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  <w:r>
        <w:rPr>
          <w:sz w:val="28"/>
          <w:szCs w:val="28"/>
        </w:rPr>
        <w:t xml:space="preserve"> </w:t>
      </w:r>
    </w:p>
    <w:p w14:paraId="2501405F" w14:textId="77777777" w:rsidR="00C71281" w:rsidRDefault="00C71281" w:rsidP="00C71281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50B"/>
    <w:multiLevelType w:val="hybridMultilevel"/>
    <w:tmpl w:val="B9568B7E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43FD9"/>
    <w:multiLevelType w:val="hybridMultilevel"/>
    <w:tmpl w:val="609A832E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B09A1"/>
    <w:multiLevelType w:val="hybridMultilevel"/>
    <w:tmpl w:val="5310F418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81"/>
    <w:rsid w:val="0018213F"/>
    <w:rsid w:val="002F2275"/>
    <w:rsid w:val="00B57A7A"/>
    <w:rsid w:val="00C71281"/>
    <w:rsid w:val="00F046A2"/>
    <w:rsid w:val="00FE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FD83"/>
  <w15:chartTrackingRefBased/>
  <w15:docId w15:val="{DF7EF207-A406-4A25-A17E-AE94393C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281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1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1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1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12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12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12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12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12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12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1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1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1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12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12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12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1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12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128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C71281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71281"/>
    <w:rPr>
      <w:color w:val="96607D" w:themeColor="followedHyperlink"/>
      <w:u w:val="single"/>
    </w:rPr>
  </w:style>
  <w:style w:type="paragraph" w:customStyle="1" w:styleId="msonormal0">
    <w:name w:val="msonormal"/>
    <w:basedOn w:val="a"/>
    <w:uiPriority w:val="99"/>
    <w:rsid w:val="00C7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C7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C71281"/>
    <w:pPr>
      <w:tabs>
        <w:tab w:val="right" w:leader="dot" w:pos="9345"/>
      </w:tabs>
      <w:spacing w:after="0" w:line="360" w:lineRule="auto"/>
    </w:pPr>
  </w:style>
  <w:style w:type="paragraph" w:styleId="23">
    <w:name w:val="toc 2"/>
    <w:basedOn w:val="a"/>
    <w:next w:val="a"/>
    <w:autoRedefine/>
    <w:uiPriority w:val="39"/>
    <w:semiHidden/>
    <w:unhideWhenUsed/>
    <w:rsid w:val="00C71281"/>
    <w:pPr>
      <w:spacing w:after="100" w:line="276" w:lineRule="auto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rsid w:val="00C71281"/>
    <w:pPr>
      <w:tabs>
        <w:tab w:val="right" w:leader="dot" w:pos="9488"/>
      </w:tabs>
      <w:spacing w:after="100"/>
      <w:ind w:left="440"/>
    </w:pPr>
    <w:rPr>
      <w:rFonts w:ascii="Times New Roman" w:hAnsi="Times New Roman" w:cs="Times New Roman"/>
      <w:b/>
      <w:noProof/>
    </w:rPr>
  </w:style>
  <w:style w:type="character" w:customStyle="1" w:styleId="af">
    <w:name w:val="Текст сноски Знак"/>
    <w:aliases w:val="Знак Знак,Body Text Indent Знак,Основной текст с отступом1 Знак,Основной текст с отступом11 Знак,Знак1 Знак,Body Text Indent1 Знак"/>
    <w:basedOn w:val="a0"/>
    <w:link w:val="af0"/>
    <w:uiPriority w:val="99"/>
    <w:semiHidden/>
    <w:locked/>
    <w:rsid w:val="00C71281"/>
    <w:rPr>
      <w:rFonts w:ascii="Calibri" w:eastAsia="Arial Unicode MS" w:hAnsi="Calibri" w:cs="Calibri"/>
      <w:color w:val="00000A"/>
      <w:sz w:val="24"/>
      <w:szCs w:val="24"/>
    </w:rPr>
  </w:style>
  <w:style w:type="paragraph" w:styleId="af0">
    <w:name w:val="footnote text"/>
    <w:aliases w:val="Знак,Body Text Indent,Основной текст с отступом1,Основной текст с отступом11,Знак1,Body Text Indent1"/>
    <w:basedOn w:val="a"/>
    <w:link w:val="af"/>
    <w:uiPriority w:val="99"/>
    <w:semiHidden/>
    <w:unhideWhenUsed/>
    <w:rsid w:val="00C71281"/>
    <w:pPr>
      <w:spacing w:after="0" w:line="240" w:lineRule="auto"/>
    </w:pPr>
    <w:rPr>
      <w:rFonts w:ascii="Calibri" w:eastAsia="Arial Unicode MS" w:hAnsi="Calibri" w:cs="Calibri"/>
      <w:color w:val="00000A"/>
      <w:kern w:val="2"/>
      <w:sz w:val="24"/>
      <w:szCs w:val="24"/>
      <w14:ligatures w14:val="standardContextual"/>
    </w:rPr>
  </w:style>
  <w:style w:type="character" w:customStyle="1" w:styleId="12">
    <w:name w:val="Текст сноски Знак1"/>
    <w:aliases w:val="Знак Знак1,Body Text Indent Знак1,Основной текст с отступом1 Знак1,Основной текст с отступом11 Знак1,Знак1 Знак1,Body Text Indent1 Знак1"/>
    <w:basedOn w:val="a0"/>
    <w:uiPriority w:val="99"/>
    <w:semiHidden/>
    <w:rsid w:val="00C71281"/>
    <w:rPr>
      <w:kern w:val="0"/>
      <w:sz w:val="20"/>
      <w:szCs w:val="20"/>
      <w14:ligatures w14:val="none"/>
    </w:rPr>
  </w:style>
  <w:style w:type="paragraph" w:styleId="af1">
    <w:name w:val="annotation text"/>
    <w:basedOn w:val="a"/>
    <w:link w:val="af2"/>
    <w:uiPriority w:val="99"/>
    <w:semiHidden/>
    <w:unhideWhenUsed/>
    <w:rsid w:val="00C712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71281"/>
    <w:rPr>
      <w:rFonts w:ascii="Times New Roman CYR" w:eastAsia="Times New Roman" w:hAnsi="Times New Roman CYR" w:cs="Times New Roman CYR"/>
      <w:kern w:val="0"/>
      <w:sz w:val="20"/>
      <w:szCs w:val="20"/>
      <w:lang w:eastAsia="ru-RU"/>
      <w14:ligatures w14:val="none"/>
    </w:rPr>
  </w:style>
  <w:style w:type="paragraph" w:styleId="af3">
    <w:name w:val="header"/>
    <w:basedOn w:val="a"/>
    <w:link w:val="af4"/>
    <w:uiPriority w:val="99"/>
    <w:semiHidden/>
    <w:unhideWhenUsed/>
    <w:rsid w:val="00C71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C71281"/>
    <w:rPr>
      <w:kern w:val="0"/>
      <w14:ligatures w14:val="none"/>
    </w:rPr>
  </w:style>
  <w:style w:type="paragraph" w:styleId="af5">
    <w:name w:val="footer"/>
    <w:basedOn w:val="a"/>
    <w:link w:val="af6"/>
    <w:uiPriority w:val="99"/>
    <w:semiHidden/>
    <w:unhideWhenUsed/>
    <w:rsid w:val="00C71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C71281"/>
    <w:rPr>
      <w:kern w:val="0"/>
      <w14:ligatures w14:val="none"/>
    </w:rPr>
  </w:style>
  <w:style w:type="paragraph" w:styleId="af7">
    <w:name w:val="Body Text"/>
    <w:basedOn w:val="a"/>
    <w:link w:val="af8"/>
    <w:uiPriority w:val="1"/>
    <w:semiHidden/>
    <w:unhideWhenUsed/>
    <w:qFormat/>
    <w:rsid w:val="00C71281"/>
    <w:pPr>
      <w:widowControl w:val="0"/>
      <w:autoSpaceDE w:val="0"/>
      <w:autoSpaceDN w:val="0"/>
      <w:spacing w:after="0" w:line="240" w:lineRule="auto"/>
      <w:ind w:left="513" w:firstLine="340"/>
      <w:jc w:val="both"/>
    </w:pPr>
    <w:rPr>
      <w:rFonts w:ascii="NewtonCSanPin" w:eastAsia="NewtonCSanPin" w:hAnsi="NewtonCSanPin" w:cs="NewtonCSanPin"/>
      <w:sz w:val="20"/>
      <w:szCs w:val="20"/>
    </w:rPr>
  </w:style>
  <w:style w:type="character" w:customStyle="1" w:styleId="af8">
    <w:name w:val="Основной текст Знак"/>
    <w:basedOn w:val="a0"/>
    <w:link w:val="af7"/>
    <w:uiPriority w:val="1"/>
    <w:semiHidden/>
    <w:rsid w:val="00C71281"/>
    <w:rPr>
      <w:rFonts w:ascii="NewtonCSanPin" w:eastAsia="NewtonCSanPin" w:hAnsi="NewtonCSanPin" w:cs="NewtonCSanPin"/>
      <w:kern w:val="0"/>
      <w:sz w:val="20"/>
      <w:szCs w:val="20"/>
      <w14:ligatures w14:val="none"/>
    </w:rPr>
  </w:style>
  <w:style w:type="paragraph" w:styleId="24">
    <w:name w:val="Body Text Indent 2"/>
    <w:basedOn w:val="a"/>
    <w:link w:val="25"/>
    <w:uiPriority w:val="99"/>
    <w:semiHidden/>
    <w:unhideWhenUsed/>
    <w:rsid w:val="00C712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C7128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9">
    <w:name w:val="annotation subject"/>
    <w:basedOn w:val="af1"/>
    <w:next w:val="af1"/>
    <w:link w:val="afa"/>
    <w:uiPriority w:val="99"/>
    <w:semiHidden/>
    <w:unhideWhenUsed/>
    <w:rsid w:val="00C71281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a">
    <w:name w:val="Тема примечания Знак"/>
    <w:basedOn w:val="af2"/>
    <w:link w:val="af9"/>
    <w:uiPriority w:val="99"/>
    <w:semiHidden/>
    <w:rsid w:val="00C71281"/>
    <w:rPr>
      <w:rFonts w:ascii="Times New Roman CYR" w:eastAsia="Times New Roman" w:hAnsi="Times New Roman CYR" w:cs="Times New Roman CYR"/>
      <w:b/>
      <w:bCs/>
      <w:kern w:val="0"/>
      <w:sz w:val="20"/>
      <w:szCs w:val="20"/>
      <w:lang w:eastAsia="ru-RU"/>
      <w14:ligatures w14:val="none"/>
    </w:rPr>
  </w:style>
  <w:style w:type="paragraph" w:styleId="afb">
    <w:name w:val="Balloon Text"/>
    <w:basedOn w:val="a"/>
    <w:link w:val="afc"/>
    <w:uiPriority w:val="99"/>
    <w:semiHidden/>
    <w:unhideWhenUsed/>
    <w:rsid w:val="00C7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71281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fd">
    <w:name w:val="Без интервала Знак"/>
    <w:link w:val="afe"/>
    <w:uiPriority w:val="1"/>
    <w:locked/>
    <w:rsid w:val="00C71281"/>
    <w:rPr>
      <w:rFonts w:ascii="Calibri" w:eastAsia="Calibri" w:hAnsi="Calibri" w:cs="Times New Roman"/>
    </w:rPr>
  </w:style>
  <w:style w:type="paragraph" w:styleId="afe">
    <w:name w:val="No Spacing"/>
    <w:link w:val="afd"/>
    <w:uiPriority w:val="1"/>
    <w:qFormat/>
    <w:rsid w:val="00C71281"/>
    <w:pPr>
      <w:spacing w:after="0" w:line="240" w:lineRule="auto"/>
    </w:pPr>
    <w:rPr>
      <w:rFonts w:ascii="Calibri" w:eastAsia="Calibri" w:hAnsi="Calibri" w:cs="Times New Roman"/>
    </w:rPr>
  </w:style>
  <w:style w:type="paragraph" w:styleId="aff">
    <w:name w:val="TOC Heading"/>
    <w:basedOn w:val="1"/>
    <w:next w:val="a"/>
    <w:uiPriority w:val="39"/>
    <w:semiHidden/>
    <w:unhideWhenUsed/>
    <w:qFormat/>
    <w:rsid w:val="00C71281"/>
    <w:pPr>
      <w:spacing w:before="240" w:after="0"/>
      <w:outlineLvl w:val="9"/>
    </w:pPr>
    <w:rPr>
      <w:sz w:val="32"/>
      <w:szCs w:val="32"/>
      <w:lang w:eastAsia="ru-RU"/>
    </w:rPr>
  </w:style>
  <w:style w:type="character" w:customStyle="1" w:styleId="aff0">
    <w:name w:val="Основной Знак"/>
    <w:link w:val="aff1"/>
    <w:locked/>
    <w:rsid w:val="00C71281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1">
    <w:name w:val="Основной"/>
    <w:basedOn w:val="a"/>
    <w:link w:val="aff0"/>
    <w:rsid w:val="00C71281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kern w:val="2"/>
      <w:sz w:val="21"/>
      <w:szCs w:val="21"/>
      <w:lang w:eastAsia="ru-RU"/>
      <w14:ligatures w14:val="standardContextual"/>
    </w:rPr>
  </w:style>
  <w:style w:type="paragraph" w:customStyle="1" w:styleId="ConsPlusNormal">
    <w:name w:val="ConsPlusNormal"/>
    <w:uiPriority w:val="99"/>
    <w:rsid w:val="00C712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C71281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</w:rPr>
  </w:style>
  <w:style w:type="paragraph" w:customStyle="1" w:styleId="aff2">
    <w:name w:val="Прижатый влево"/>
    <w:basedOn w:val="a"/>
    <w:next w:val="a"/>
    <w:uiPriority w:val="99"/>
    <w:rsid w:val="00C712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rsid w:val="00C712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uiPriority w:val="99"/>
    <w:rsid w:val="00C712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26">
    <w:name w:val="c26"/>
    <w:basedOn w:val="a"/>
    <w:uiPriority w:val="99"/>
    <w:rsid w:val="00C7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C7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C7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C7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uiPriority w:val="99"/>
    <w:rsid w:val="00C7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 (Основной Текст)"/>
    <w:uiPriority w:val="99"/>
    <w:rsid w:val="00C71281"/>
    <w:pPr>
      <w:widowControl w:val="0"/>
      <w:spacing w:after="200" w:line="240" w:lineRule="atLeast"/>
      <w:ind w:firstLine="227"/>
      <w:jc w:val="both"/>
    </w:pPr>
    <w:rPr>
      <w:rFonts w:ascii="Calibri" w:eastAsia="Calibri" w:hAnsi="Calibri" w:cs="Arial Unicode MS"/>
      <w:color w:val="000000"/>
      <w:kern w:val="0"/>
      <w:u w:color="000000"/>
      <w:lang w:eastAsia="ru-RU"/>
      <w14:ligatures w14:val="none"/>
    </w:rPr>
  </w:style>
  <w:style w:type="character" w:customStyle="1" w:styleId="32">
    <w:name w:val="Стиль3 Знак"/>
    <w:basedOn w:val="10"/>
    <w:link w:val="33"/>
    <w:locked/>
    <w:rsid w:val="00C71281"/>
    <w:rPr>
      <w:rFonts w:ascii="Times New Roman" w:eastAsiaTheme="majorEastAsia" w:hAnsi="Times New Roman" w:cs="Times New Roman"/>
      <w:color w:val="0F4761" w:themeColor="accent1" w:themeShade="BF"/>
      <w:kern w:val="0"/>
      <w:sz w:val="28"/>
      <w:szCs w:val="28"/>
      <w14:ligatures w14:val="none"/>
    </w:rPr>
  </w:style>
  <w:style w:type="paragraph" w:customStyle="1" w:styleId="33">
    <w:name w:val="Стиль3"/>
    <w:basedOn w:val="1"/>
    <w:link w:val="32"/>
    <w:qFormat/>
    <w:rsid w:val="00C71281"/>
    <w:pPr>
      <w:spacing w:before="240" w:after="0"/>
    </w:pPr>
    <w:rPr>
      <w:rFonts w:ascii="Times New Roman" w:hAnsi="Times New Roman" w:cs="Times New Roman"/>
      <w:sz w:val="28"/>
      <w:szCs w:val="28"/>
    </w:rPr>
  </w:style>
  <w:style w:type="character" w:styleId="aff5">
    <w:name w:val="footnote reference"/>
    <w:uiPriority w:val="99"/>
    <w:semiHidden/>
    <w:unhideWhenUsed/>
    <w:rsid w:val="00C71281"/>
    <w:rPr>
      <w:vertAlign w:val="superscript"/>
    </w:rPr>
  </w:style>
  <w:style w:type="character" w:styleId="aff6">
    <w:name w:val="annotation reference"/>
    <w:basedOn w:val="a0"/>
    <w:uiPriority w:val="99"/>
    <w:semiHidden/>
    <w:unhideWhenUsed/>
    <w:rsid w:val="00C71281"/>
    <w:rPr>
      <w:sz w:val="16"/>
      <w:szCs w:val="16"/>
    </w:rPr>
  </w:style>
  <w:style w:type="character" w:customStyle="1" w:styleId="c3">
    <w:name w:val="c3"/>
    <w:rsid w:val="00C71281"/>
  </w:style>
  <w:style w:type="character" w:customStyle="1" w:styleId="c4">
    <w:name w:val="c4"/>
    <w:basedOn w:val="a0"/>
    <w:rsid w:val="00C71281"/>
  </w:style>
  <w:style w:type="character" w:customStyle="1" w:styleId="c0">
    <w:name w:val="c0"/>
    <w:basedOn w:val="a0"/>
    <w:rsid w:val="00C71281"/>
  </w:style>
  <w:style w:type="character" w:customStyle="1" w:styleId="c5">
    <w:name w:val="c5"/>
    <w:basedOn w:val="a0"/>
    <w:rsid w:val="00C71281"/>
  </w:style>
  <w:style w:type="character" w:customStyle="1" w:styleId="cskcde">
    <w:name w:val="cskcde"/>
    <w:basedOn w:val="a0"/>
    <w:rsid w:val="00C71281"/>
  </w:style>
  <w:style w:type="character" w:customStyle="1" w:styleId="c2">
    <w:name w:val="c2"/>
    <w:basedOn w:val="a0"/>
    <w:rsid w:val="00C71281"/>
  </w:style>
  <w:style w:type="character" w:customStyle="1" w:styleId="hgkelc">
    <w:name w:val="hgkelc"/>
    <w:basedOn w:val="a0"/>
    <w:rsid w:val="00C71281"/>
  </w:style>
  <w:style w:type="character" w:customStyle="1" w:styleId="kx21rb">
    <w:name w:val="kx21rb"/>
    <w:basedOn w:val="a0"/>
    <w:rsid w:val="00C71281"/>
  </w:style>
  <w:style w:type="character" w:customStyle="1" w:styleId="c12">
    <w:name w:val="c12"/>
    <w:basedOn w:val="a0"/>
    <w:rsid w:val="00C71281"/>
  </w:style>
  <w:style w:type="table" w:styleId="aff7">
    <w:name w:val="Table Grid"/>
    <w:basedOn w:val="a1"/>
    <w:uiPriority w:val="39"/>
    <w:rsid w:val="00C7128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7128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uiPriority w:val="59"/>
    <w:rsid w:val="00C712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uiPriority w:val="59"/>
    <w:rsid w:val="00C712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uiPriority w:val="59"/>
    <w:rsid w:val="00C712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C712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7608</Words>
  <Characters>43370</Characters>
  <Application>Microsoft Office Word</Application>
  <DocSecurity>0</DocSecurity>
  <Lines>361</Lines>
  <Paragraphs>101</Paragraphs>
  <ScaleCrop>false</ScaleCrop>
  <Company/>
  <LinksUpToDate>false</LinksUpToDate>
  <CharactersWithSpaces>50877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Юмангулов</dc:creator>
  <cp:keywords/>
  <dc:description/>
  <cp:lastModifiedBy>Пользователь</cp:lastModifiedBy>
  <cp:revision>2</cp:revision>
  <dcterms:created xsi:type="dcterms:W3CDTF">2025-09-17T18:09:00Z</dcterms:created>
  <dcterms:modified xsi:type="dcterms:W3CDTF">2025-09-22T07:44:00Z</dcterms:modified>
</cp:coreProperties>
</file>