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2E" w:rsidRDefault="00E4272E">
      <w:pPr>
        <w:pStyle w:val="a3"/>
        <w:ind w:left="0"/>
        <w:rPr>
          <w:sz w:val="20"/>
        </w:rPr>
      </w:pPr>
    </w:p>
    <w:p w:rsidR="00E4272E" w:rsidRDefault="00E4272E">
      <w:pPr>
        <w:pStyle w:val="a3"/>
        <w:ind w:left="0"/>
        <w:rPr>
          <w:sz w:val="20"/>
        </w:rPr>
      </w:pPr>
    </w:p>
    <w:p w:rsidR="00E4272E" w:rsidRDefault="00E4272E">
      <w:pPr>
        <w:pStyle w:val="a3"/>
        <w:ind w:left="0"/>
        <w:rPr>
          <w:sz w:val="20"/>
        </w:rPr>
      </w:pPr>
    </w:p>
    <w:p w:rsidR="00E4272E" w:rsidRDefault="00E4272E">
      <w:pPr>
        <w:pStyle w:val="a3"/>
        <w:ind w:left="0"/>
        <w:rPr>
          <w:sz w:val="20"/>
        </w:rPr>
      </w:pPr>
    </w:p>
    <w:p w:rsidR="00E4272E" w:rsidRDefault="00946CA8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0555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72E" w:rsidRDefault="00E4272E">
      <w:pPr>
        <w:pStyle w:val="a3"/>
        <w:ind w:left="0"/>
        <w:rPr>
          <w:sz w:val="20"/>
        </w:rPr>
      </w:pPr>
    </w:p>
    <w:p w:rsidR="00E4272E" w:rsidRDefault="00E4272E">
      <w:pPr>
        <w:pStyle w:val="a3"/>
        <w:ind w:left="0"/>
        <w:rPr>
          <w:sz w:val="20"/>
        </w:rPr>
      </w:pPr>
    </w:p>
    <w:p w:rsidR="00E4272E" w:rsidRDefault="00E4272E">
      <w:pPr>
        <w:pStyle w:val="a3"/>
        <w:ind w:left="0"/>
        <w:rPr>
          <w:sz w:val="36"/>
        </w:rPr>
      </w:pPr>
    </w:p>
    <w:p w:rsidR="00E4272E" w:rsidRDefault="00E4272E">
      <w:pPr>
        <w:pStyle w:val="a3"/>
        <w:spacing w:before="2"/>
        <w:ind w:left="0"/>
        <w:rPr>
          <w:sz w:val="36"/>
        </w:rPr>
      </w:pPr>
    </w:p>
    <w:p w:rsidR="00E4272E" w:rsidRDefault="006C6BBF">
      <w:pPr>
        <w:pStyle w:val="a4"/>
      </w:pPr>
      <w:r>
        <w:t>Адаптированная</w:t>
      </w:r>
      <w:r>
        <w:rPr>
          <w:spacing w:val="-5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rPr>
          <w:spacing w:val="-2"/>
        </w:rPr>
        <w:t>программа</w:t>
      </w:r>
    </w:p>
    <w:p w:rsidR="00E4272E" w:rsidRDefault="006C6BBF">
      <w:pPr>
        <w:spacing w:before="206" w:line="360" w:lineRule="auto"/>
        <w:ind w:left="2538" w:right="2258" w:firstLine="468"/>
        <w:rPr>
          <w:b/>
          <w:sz w:val="28"/>
        </w:rPr>
      </w:pPr>
      <w:r>
        <w:rPr>
          <w:b/>
          <w:sz w:val="28"/>
        </w:rPr>
        <w:t>по учебному предмету «Математика» 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отсталостью</w:t>
      </w:r>
    </w:p>
    <w:p w:rsidR="00E4272E" w:rsidRDefault="006C6BBF">
      <w:pPr>
        <w:spacing w:before="1"/>
        <w:ind w:left="2349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нарушениями),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E4272E" w:rsidRDefault="00E4272E">
      <w:pPr>
        <w:pStyle w:val="a3"/>
        <w:ind w:left="0"/>
        <w:rPr>
          <w:sz w:val="18"/>
        </w:rPr>
      </w:pPr>
    </w:p>
    <w:p w:rsidR="00E4272E" w:rsidRDefault="00E4272E">
      <w:pPr>
        <w:pStyle w:val="a3"/>
        <w:ind w:left="0"/>
        <w:rPr>
          <w:sz w:val="18"/>
        </w:rPr>
      </w:pPr>
    </w:p>
    <w:p w:rsidR="00E4272E" w:rsidRDefault="00E4272E">
      <w:pPr>
        <w:pStyle w:val="a3"/>
        <w:ind w:left="0"/>
        <w:rPr>
          <w:sz w:val="18"/>
        </w:rPr>
      </w:pPr>
    </w:p>
    <w:p w:rsidR="00E4272E" w:rsidRDefault="00E4272E">
      <w:pPr>
        <w:pStyle w:val="a3"/>
        <w:ind w:left="0"/>
        <w:rPr>
          <w:sz w:val="18"/>
        </w:rPr>
      </w:pPr>
    </w:p>
    <w:p w:rsidR="00E4272E" w:rsidRDefault="00E4272E">
      <w:pPr>
        <w:pStyle w:val="a3"/>
        <w:spacing w:before="34"/>
        <w:ind w:left="0"/>
        <w:rPr>
          <w:sz w:val="18"/>
        </w:rPr>
      </w:pPr>
    </w:p>
    <w:p w:rsidR="00E4272E" w:rsidRDefault="006C6BBF" w:rsidP="00AF0A04">
      <w:pPr>
        <w:pStyle w:val="1"/>
        <w:jc w:val="center"/>
      </w:pPr>
      <w:r>
        <w:t>Класс: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:rsidR="00E4272E" w:rsidRDefault="006C6BBF" w:rsidP="00AF0A04">
      <w:pPr>
        <w:spacing w:before="137"/>
        <w:ind w:left="688"/>
        <w:jc w:val="center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E4272E" w:rsidRDefault="006C6BBF" w:rsidP="00AF0A04">
      <w:pPr>
        <w:spacing w:before="139"/>
        <w:ind w:left="688"/>
        <w:jc w:val="center"/>
        <w:rPr>
          <w:sz w:val="24"/>
        </w:rPr>
      </w:pPr>
      <w:r>
        <w:rPr>
          <w:b/>
          <w:sz w:val="24"/>
        </w:rPr>
        <w:t>Общее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по плану: </w:t>
      </w:r>
      <w:r w:rsidR="00C72677">
        <w:rPr>
          <w:sz w:val="24"/>
        </w:rPr>
        <w:t>136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E4272E" w:rsidRDefault="006C6BBF" w:rsidP="00AF0A04">
      <w:pPr>
        <w:pStyle w:val="1"/>
        <w:spacing w:before="137"/>
        <w:ind w:left="688"/>
        <w:jc w:val="center"/>
        <w:rPr>
          <w:b w:val="0"/>
        </w:rPr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неделю:</w:t>
      </w:r>
      <w:r>
        <w:rPr>
          <w:spacing w:val="-2"/>
        </w:rPr>
        <w:t xml:space="preserve"> </w:t>
      </w:r>
      <w:r w:rsidR="00C72677">
        <w:rPr>
          <w:b w:val="0"/>
        </w:rPr>
        <w:t>4</w:t>
      </w:r>
      <w:bookmarkStart w:id="0" w:name="_GoBack"/>
      <w:bookmarkEnd w:id="0"/>
      <w:r>
        <w:rPr>
          <w:b w:val="0"/>
          <w:spacing w:val="-1"/>
        </w:rPr>
        <w:t xml:space="preserve"> </w:t>
      </w:r>
      <w:r>
        <w:rPr>
          <w:b w:val="0"/>
          <w:spacing w:val="-4"/>
        </w:rPr>
        <w:t>часа</w:t>
      </w:r>
    </w:p>
    <w:p w:rsidR="00E4272E" w:rsidRDefault="00E4272E">
      <w:pPr>
        <w:pStyle w:val="1"/>
        <w:rPr>
          <w:b w:val="0"/>
        </w:rPr>
        <w:sectPr w:rsidR="00E4272E">
          <w:type w:val="continuous"/>
          <w:pgSz w:w="11910" w:h="16840"/>
          <w:pgMar w:top="0" w:right="425" w:bottom="280" w:left="992" w:header="720" w:footer="720" w:gutter="0"/>
          <w:cols w:space="720"/>
        </w:sectPr>
      </w:pPr>
    </w:p>
    <w:p w:rsidR="00E4272E" w:rsidRDefault="006C6BBF">
      <w:pPr>
        <w:pStyle w:val="a3"/>
        <w:spacing w:before="73"/>
        <w:jc w:val="both"/>
      </w:pPr>
      <w:proofErr w:type="gramStart"/>
      <w:r>
        <w:rPr>
          <w:color w:val="333333"/>
        </w:rPr>
        <w:lastRenderedPageBreak/>
        <w:t>Рабочая</w:t>
      </w:r>
      <w:r>
        <w:rPr>
          <w:color w:val="333333"/>
          <w:spacing w:val="26"/>
        </w:rPr>
        <w:t xml:space="preserve">  </w:t>
      </w:r>
      <w:r>
        <w:rPr>
          <w:color w:val="333333"/>
        </w:rPr>
        <w:t>программа</w:t>
      </w:r>
      <w:proofErr w:type="gramEnd"/>
      <w:r>
        <w:rPr>
          <w:color w:val="333333"/>
          <w:spacing w:val="28"/>
        </w:rPr>
        <w:t xml:space="preserve">  </w:t>
      </w:r>
      <w:r>
        <w:rPr>
          <w:color w:val="333333"/>
        </w:rPr>
        <w:t>учебного</w:t>
      </w:r>
      <w:r>
        <w:rPr>
          <w:color w:val="333333"/>
          <w:spacing w:val="27"/>
        </w:rPr>
        <w:t xml:space="preserve">  </w:t>
      </w:r>
      <w:r>
        <w:rPr>
          <w:color w:val="333333"/>
        </w:rPr>
        <w:t>предмета</w:t>
      </w:r>
      <w:r>
        <w:rPr>
          <w:color w:val="333333"/>
          <w:spacing w:val="28"/>
        </w:rPr>
        <w:t xml:space="preserve">  </w:t>
      </w:r>
      <w:r>
        <w:rPr>
          <w:color w:val="333333"/>
        </w:rPr>
        <w:t>«МАТЕМАТИКА»</w:t>
      </w:r>
      <w:r>
        <w:rPr>
          <w:color w:val="333333"/>
          <w:spacing w:val="77"/>
          <w:w w:val="150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27"/>
        </w:rPr>
        <w:t xml:space="preserve">  </w:t>
      </w:r>
      <w:r>
        <w:rPr>
          <w:color w:val="333333"/>
          <w:spacing w:val="-2"/>
        </w:rPr>
        <w:t>области</w:t>
      </w:r>
    </w:p>
    <w:p w:rsidR="00E4272E" w:rsidRDefault="006C6BBF">
      <w:pPr>
        <w:pStyle w:val="a3"/>
        <w:spacing w:before="1"/>
        <w:ind w:right="425"/>
        <w:jc w:val="both"/>
      </w:pPr>
      <w:r>
        <w:rPr>
          <w:color w:val="333333"/>
        </w:rPr>
        <w:t>«МАТЕМАТИКА» (адаптированной основной общеобразовательной программы образования обучающихся с умственной отсталостью (интеллектуальными нарушениями) обеспечивает достижение планируемых результатов освоения адаптированной основной общеобразовательной программы образования обучающихся с умственной отсталостью (интеллектуальными нарушениями) (далее – АООП), определяет содержание, ожидаемые результаты и условия её реализации.</w:t>
      </w:r>
    </w:p>
    <w:p w:rsidR="00E4272E" w:rsidRDefault="006C6BBF">
      <w:pPr>
        <w:pStyle w:val="1"/>
        <w:spacing w:before="151"/>
      </w:pPr>
      <w:r>
        <w:rPr>
          <w:color w:val="333333"/>
        </w:rPr>
        <w:t>ПЛАНИРУЕМЫЕ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ОБУЧАЮЩИМИСЯ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УЧЕБНОГО ПРЕДМЕТА «МАТЕМАТИКА»</w:t>
      </w:r>
    </w:p>
    <w:p w:rsidR="00E4272E" w:rsidRDefault="006C6BBF">
      <w:pPr>
        <w:spacing w:before="149"/>
        <w:ind w:left="815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4272E" w:rsidRDefault="006C6BBF">
      <w:pPr>
        <w:pStyle w:val="a3"/>
        <w:ind w:left="815" w:right="539" w:firstLine="180"/>
        <w:jc w:val="both"/>
      </w:pPr>
      <w:r>
        <w:t>Изучение</w:t>
      </w:r>
      <w:r>
        <w:rPr>
          <w:spacing w:val="-11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направлено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 xml:space="preserve">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E4272E" w:rsidRDefault="006C6BBF">
      <w:pPr>
        <w:pStyle w:val="1"/>
        <w:spacing w:before="1"/>
        <w:ind w:left="815"/>
      </w:pPr>
      <w:r>
        <w:t xml:space="preserve">ЛИЧНОСТНЫЕ </w:t>
      </w:r>
      <w:r>
        <w:rPr>
          <w:spacing w:val="-2"/>
        </w:rPr>
        <w:t>РЕЗУЛЬТАТЫ</w:t>
      </w:r>
    </w:p>
    <w:p w:rsidR="00E4272E" w:rsidRDefault="006C6BBF">
      <w:pPr>
        <w:pStyle w:val="a3"/>
        <w:ind w:left="815" w:right="658" w:firstLine="180"/>
        <w:jc w:val="both"/>
      </w:pPr>
      <w: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 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</w:t>
      </w:r>
      <w:r>
        <w:rPr>
          <w:spacing w:val="-2"/>
        </w:rPr>
        <w:t>личности.</w:t>
      </w:r>
    </w:p>
    <w:p w:rsidR="00E4272E" w:rsidRDefault="006C6BBF">
      <w:pPr>
        <w:pStyle w:val="a3"/>
        <w:ind w:left="815" w:right="980" w:firstLine="180"/>
        <w:jc w:val="both"/>
      </w:pPr>
      <w:r>
        <w:t>Личностные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литературе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основного общего образования должны отражать готовность обучающихся руководствоваться системой</w:t>
      </w:r>
      <w:r>
        <w:rPr>
          <w:spacing w:val="-2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ориентаций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 её основе и в процессе реализации основных направлений воспитательной деятельности, в том числе в части:</w:t>
      </w:r>
    </w:p>
    <w:p w:rsidR="00E4272E" w:rsidRDefault="006C6BBF">
      <w:pPr>
        <w:pStyle w:val="1"/>
        <w:ind w:left="995"/>
        <w:jc w:val="both"/>
      </w:pP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E4272E" w:rsidRDefault="00E4272E">
      <w:pPr>
        <w:pStyle w:val="a3"/>
        <w:spacing w:before="5"/>
        <w:ind w:left="0"/>
        <w:rPr>
          <w:b/>
        </w:rPr>
      </w:pP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923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764"/>
        <w:rPr>
          <w:sz w:val="24"/>
        </w:rPr>
      </w:pPr>
      <w:r>
        <w:rPr>
          <w:sz w:val="24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2"/>
          <w:sz w:val="24"/>
        </w:rPr>
        <w:t xml:space="preserve"> дискриминации;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043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поликультурном и многоконфессиональном обществе, в том числе с опорой на примеры из </w:t>
      </w:r>
      <w:r>
        <w:rPr>
          <w:spacing w:val="-2"/>
          <w:sz w:val="24"/>
        </w:rPr>
        <w:t>литературы;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8"/>
        </w:tabs>
        <w:spacing w:before="1"/>
        <w:ind w:left="1428" w:hanging="359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063"/>
        <w:rPr>
          <w:sz w:val="24"/>
        </w:rPr>
      </w:pPr>
      <w:r>
        <w:rPr>
          <w:sz w:val="24"/>
        </w:rPr>
        <w:t xml:space="preserve">готовность к разнообразной совместной деятельности, стремление к взаимопониманию и взаимопомощи, в том числе с опорой на примеры из </w:t>
      </w:r>
      <w:r>
        <w:rPr>
          <w:spacing w:val="-2"/>
          <w:sz w:val="24"/>
        </w:rPr>
        <w:t>литературы;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самоуправлении;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664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; помощь людям, нуждающимся в ней).</w:t>
      </w:r>
    </w:p>
    <w:p w:rsidR="00E4272E" w:rsidRDefault="00E4272E">
      <w:pPr>
        <w:pStyle w:val="a3"/>
        <w:spacing w:before="2"/>
        <w:ind w:left="0"/>
      </w:pPr>
    </w:p>
    <w:p w:rsidR="00E4272E" w:rsidRDefault="006C6BBF">
      <w:pPr>
        <w:pStyle w:val="1"/>
        <w:spacing w:before="1"/>
        <w:ind w:left="995"/>
        <w:jc w:val="both"/>
      </w:pPr>
      <w:r>
        <w:t>Патриотического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E4272E" w:rsidRDefault="00E4272E">
      <w:pPr>
        <w:pStyle w:val="a3"/>
        <w:spacing w:before="5"/>
        <w:ind w:left="0"/>
        <w:rPr>
          <w:b/>
        </w:rPr>
      </w:pPr>
    </w:p>
    <w:p w:rsidR="00E4272E" w:rsidRDefault="006C6BBF">
      <w:pPr>
        <w:pStyle w:val="a5"/>
        <w:numPr>
          <w:ilvl w:val="1"/>
          <w:numId w:val="3"/>
        </w:numPr>
        <w:tabs>
          <w:tab w:val="left" w:pos="1595"/>
        </w:tabs>
        <w:ind w:right="1004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</w:t>
      </w:r>
      <w:r>
        <w:rPr>
          <w:spacing w:val="7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7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7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7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7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3"/>
          <w:sz w:val="24"/>
        </w:rPr>
        <w:t xml:space="preserve"> </w:t>
      </w:r>
      <w:r>
        <w:rPr>
          <w:sz w:val="24"/>
        </w:rPr>
        <w:t>края,</w:t>
      </w:r>
    </w:p>
    <w:p w:rsidR="00E4272E" w:rsidRDefault="00E4272E">
      <w:pPr>
        <w:pStyle w:val="a5"/>
        <w:rPr>
          <w:sz w:val="24"/>
        </w:rPr>
        <w:sectPr w:rsidR="00E4272E">
          <w:pgSz w:w="11910" w:h="16840"/>
          <w:pgMar w:top="1040" w:right="425" w:bottom="280" w:left="992" w:header="720" w:footer="720" w:gutter="0"/>
          <w:cols w:space="720"/>
        </w:sectPr>
      </w:pPr>
    </w:p>
    <w:p w:rsidR="00E4272E" w:rsidRDefault="006C6BBF">
      <w:pPr>
        <w:pStyle w:val="a3"/>
        <w:spacing w:before="73"/>
        <w:ind w:left="1595" w:right="1007"/>
        <w:jc w:val="both"/>
      </w:pPr>
      <w:r>
        <w:lastRenderedPageBreak/>
        <w:t>народов России в контексте изучения произведений русской и зарубежной литературы, а также литератур народов РФ;</w:t>
      </w:r>
    </w:p>
    <w:p w:rsidR="00E4272E" w:rsidRDefault="006C6BBF">
      <w:pPr>
        <w:pStyle w:val="a5"/>
        <w:numPr>
          <w:ilvl w:val="1"/>
          <w:numId w:val="3"/>
        </w:numPr>
        <w:tabs>
          <w:tab w:val="left" w:pos="1595"/>
        </w:tabs>
        <w:spacing w:before="1"/>
        <w:ind w:right="868"/>
        <w:rPr>
          <w:sz w:val="24"/>
        </w:rPr>
      </w:pPr>
      <w:r>
        <w:rPr>
          <w:sz w:val="24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4272E" w:rsidRDefault="006C6BBF">
      <w:pPr>
        <w:pStyle w:val="a5"/>
        <w:numPr>
          <w:ilvl w:val="1"/>
          <w:numId w:val="3"/>
        </w:numPr>
        <w:tabs>
          <w:tab w:val="left" w:pos="1595"/>
        </w:tabs>
        <w:ind w:right="965"/>
        <w:rPr>
          <w:sz w:val="24"/>
        </w:rPr>
      </w:pPr>
      <w:r>
        <w:rPr>
          <w:sz w:val="24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</w:t>
      </w:r>
      <w:r>
        <w:rPr>
          <w:spacing w:val="-2"/>
          <w:sz w:val="24"/>
        </w:rPr>
        <w:t>литературе.</w:t>
      </w:r>
    </w:p>
    <w:p w:rsidR="00E4272E" w:rsidRDefault="00E4272E">
      <w:pPr>
        <w:pStyle w:val="a3"/>
        <w:spacing w:before="4"/>
        <w:ind w:left="0"/>
      </w:pPr>
    </w:p>
    <w:p w:rsidR="00E4272E" w:rsidRDefault="006C6BBF">
      <w:pPr>
        <w:pStyle w:val="1"/>
        <w:spacing w:before="1"/>
        <w:ind w:left="995"/>
      </w:pPr>
      <w:r>
        <w:t>Духовно-нравственного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E4272E" w:rsidRDefault="00E4272E">
      <w:pPr>
        <w:pStyle w:val="a3"/>
        <w:spacing w:before="4"/>
        <w:ind w:left="0"/>
        <w:rPr>
          <w:b/>
        </w:rPr>
      </w:pP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995"/>
        <w:rPr>
          <w:sz w:val="24"/>
        </w:rPr>
      </w:pPr>
      <w:r>
        <w:rPr>
          <w:sz w:val="24"/>
        </w:rPr>
        <w:t xml:space="preserve">ориентация на моральные ценности и нормы в ситуациях нравственного выбора с оценкой поведения и поступков персонажей литературных </w:t>
      </w:r>
      <w:r>
        <w:rPr>
          <w:spacing w:val="-2"/>
          <w:sz w:val="24"/>
        </w:rPr>
        <w:t>произведений;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044"/>
        <w:rPr>
          <w:sz w:val="24"/>
        </w:rPr>
      </w:pPr>
      <w:r>
        <w:rPr>
          <w:sz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709"/>
        <w:rPr>
          <w:sz w:val="24"/>
        </w:rPr>
      </w:pPr>
      <w:r>
        <w:rPr>
          <w:sz w:val="24"/>
        </w:rPr>
        <w:t>активное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 в условиях индивидуального и общественного пространства.</w:t>
      </w:r>
    </w:p>
    <w:p w:rsidR="00E4272E" w:rsidRDefault="00E4272E">
      <w:pPr>
        <w:pStyle w:val="a3"/>
        <w:spacing w:before="3"/>
        <w:ind w:left="0"/>
      </w:pPr>
    </w:p>
    <w:p w:rsidR="00E4272E" w:rsidRDefault="006C6BBF">
      <w:pPr>
        <w:pStyle w:val="1"/>
        <w:ind w:left="995"/>
      </w:pP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E4272E" w:rsidRDefault="00E4272E">
      <w:pPr>
        <w:pStyle w:val="a3"/>
        <w:spacing w:before="4"/>
        <w:ind w:left="0"/>
        <w:rPr>
          <w:b/>
        </w:rPr>
      </w:pP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1471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904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 коммуникации и самовыражения;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133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этнических культурных традиций и народного творчества;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9"/>
        </w:tabs>
        <w:ind w:left="1429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E4272E" w:rsidRDefault="00E4272E">
      <w:pPr>
        <w:pStyle w:val="a3"/>
        <w:spacing w:before="5"/>
        <w:ind w:left="0"/>
      </w:pPr>
    </w:p>
    <w:p w:rsidR="00E4272E" w:rsidRDefault="006C6BBF">
      <w:pPr>
        <w:pStyle w:val="1"/>
        <w:ind w:left="995"/>
      </w:pPr>
      <w:r>
        <w:t>Физического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эмоционального </w:t>
      </w:r>
      <w:r>
        <w:rPr>
          <w:spacing w:val="-2"/>
        </w:rPr>
        <w:t>благополучия:</w:t>
      </w:r>
    </w:p>
    <w:p w:rsidR="00E4272E" w:rsidRDefault="00E4272E">
      <w:pPr>
        <w:pStyle w:val="a3"/>
        <w:spacing w:before="2"/>
        <w:ind w:left="0"/>
        <w:rPr>
          <w:b/>
        </w:rPr>
      </w:pP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430"/>
        <w:rPr>
          <w:sz w:val="24"/>
        </w:rPr>
      </w:pPr>
      <w:r>
        <w:rPr>
          <w:sz w:val="24"/>
        </w:rPr>
        <w:t xml:space="preserve">осознание ценности жизни с опорой на собственный жизненный и читательский </w:t>
      </w:r>
      <w:r>
        <w:rPr>
          <w:spacing w:val="-2"/>
          <w:sz w:val="24"/>
        </w:rPr>
        <w:t>опыт;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68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3"/>
          <w:sz w:val="24"/>
        </w:rPr>
        <w:t xml:space="preserve"> </w:t>
      </w:r>
      <w:r>
        <w:rPr>
          <w:sz w:val="24"/>
        </w:rPr>
        <w:t>сбалансированный режим занятий и отдыха, регулярная физическая активность);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60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619"/>
        <w:rPr>
          <w:sz w:val="24"/>
        </w:rPr>
      </w:pPr>
      <w:r>
        <w:rPr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социальным, информационным и природным условиям, в том числе осмысляя собственный опыт и выстраивая дальнейшие цели;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161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 примеры из литературных произведений;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состоянием;</w:t>
      </w:r>
    </w:p>
    <w:p w:rsidR="00E4272E" w:rsidRDefault="00E4272E">
      <w:pPr>
        <w:pStyle w:val="a5"/>
        <w:rPr>
          <w:sz w:val="24"/>
        </w:rPr>
        <w:sectPr w:rsidR="00E4272E">
          <w:pgSz w:w="11910" w:h="16840"/>
          <w:pgMar w:top="1040" w:right="425" w:bottom="280" w:left="992" w:header="720" w:footer="720" w:gutter="0"/>
          <w:cols w:space="720"/>
        </w:sectPr>
      </w:pP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spacing w:before="73"/>
        <w:ind w:right="863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4272E" w:rsidRDefault="00E4272E">
      <w:pPr>
        <w:pStyle w:val="a3"/>
        <w:spacing w:before="5"/>
        <w:ind w:left="0"/>
      </w:pPr>
    </w:p>
    <w:p w:rsidR="00E4272E" w:rsidRDefault="006C6BBF">
      <w:pPr>
        <w:pStyle w:val="1"/>
        <w:spacing w:before="1"/>
        <w:ind w:left="995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E4272E" w:rsidRDefault="00E4272E">
      <w:pPr>
        <w:pStyle w:val="a3"/>
        <w:spacing w:before="4"/>
        <w:ind w:left="0"/>
        <w:rPr>
          <w:b/>
        </w:rPr>
      </w:pP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367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158"/>
        <w:rPr>
          <w:sz w:val="24"/>
        </w:rPr>
      </w:pPr>
      <w:r>
        <w:rPr>
          <w:sz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</w:t>
      </w:r>
      <w:r>
        <w:rPr>
          <w:spacing w:val="-2"/>
          <w:sz w:val="24"/>
        </w:rPr>
        <w:t>произведений;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924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824"/>
        <w:rPr>
          <w:sz w:val="24"/>
        </w:rPr>
      </w:pPr>
      <w:r>
        <w:rPr>
          <w:sz w:val="24"/>
        </w:rPr>
        <w:t>уважение к труду и результатам трудовой деятельности, в том числе при изучении произведений русского фольклора и литературы;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256"/>
        <w:rPr>
          <w:sz w:val="24"/>
        </w:rPr>
      </w:pPr>
      <w:r>
        <w:rPr>
          <w:sz w:val="24"/>
        </w:rPr>
        <w:t>осознанный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 жизненных планов с учетом личных и общественных интересов и </w:t>
      </w:r>
      <w:r>
        <w:rPr>
          <w:spacing w:val="-2"/>
          <w:sz w:val="24"/>
        </w:rPr>
        <w:t>потребностей.</w:t>
      </w:r>
    </w:p>
    <w:p w:rsidR="00E4272E" w:rsidRDefault="00E4272E">
      <w:pPr>
        <w:pStyle w:val="a3"/>
        <w:spacing w:before="3"/>
        <w:ind w:left="0"/>
      </w:pPr>
    </w:p>
    <w:p w:rsidR="00E4272E" w:rsidRDefault="006C6BBF">
      <w:pPr>
        <w:pStyle w:val="1"/>
        <w:ind w:left="995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E4272E" w:rsidRDefault="00E4272E">
      <w:pPr>
        <w:pStyle w:val="a3"/>
        <w:spacing w:before="4"/>
        <w:ind w:left="0"/>
        <w:rPr>
          <w:b/>
        </w:rPr>
      </w:pP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spacing w:before="1"/>
        <w:ind w:right="829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 их возможных последствий для окружающей среды;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657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949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30"/>
        </w:tabs>
        <w:ind w:right="116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взаимосвязи природной, технологической и социальной сред;</w:t>
      </w:r>
    </w:p>
    <w:p w:rsidR="00E4272E" w:rsidRDefault="006C6BBF">
      <w:pPr>
        <w:pStyle w:val="a5"/>
        <w:numPr>
          <w:ilvl w:val="0"/>
          <w:numId w:val="3"/>
        </w:numPr>
        <w:tabs>
          <w:tab w:val="left" w:pos="1429"/>
        </w:tabs>
        <w:ind w:left="1429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E4272E" w:rsidRDefault="00E4272E">
      <w:pPr>
        <w:pStyle w:val="a3"/>
        <w:spacing w:before="5"/>
        <w:ind w:left="0"/>
      </w:pPr>
    </w:p>
    <w:p w:rsidR="00E4272E" w:rsidRDefault="006C6BBF">
      <w:pPr>
        <w:pStyle w:val="1"/>
        <w:ind w:left="995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E4272E" w:rsidRDefault="00E4272E">
      <w:pPr>
        <w:pStyle w:val="a3"/>
        <w:spacing w:before="3"/>
        <w:ind w:left="0"/>
        <w:rPr>
          <w:b/>
        </w:rPr>
      </w:pPr>
    </w:p>
    <w:p w:rsidR="00E4272E" w:rsidRDefault="006C6BBF">
      <w:pPr>
        <w:pStyle w:val="a5"/>
        <w:numPr>
          <w:ilvl w:val="0"/>
          <w:numId w:val="2"/>
        </w:numPr>
        <w:tabs>
          <w:tab w:val="left" w:pos="1068"/>
          <w:tab w:val="left" w:pos="1235"/>
        </w:tabs>
        <w:ind w:right="763" w:hanging="36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594"/>
        </w:tabs>
        <w:ind w:left="1594" w:hanging="359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E4272E" w:rsidRDefault="006C6BBF">
      <w:pPr>
        <w:pStyle w:val="a5"/>
        <w:numPr>
          <w:ilvl w:val="0"/>
          <w:numId w:val="2"/>
        </w:numPr>
        <w:tabs>
          <w:tab w:val="left" w:pos="1068"/>
          <w:tab w:val="left" w:pos="1235"/>
        </w:tabs>
        <w:ind w:right="1409" w:hanging="36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 с учётом специфики школьного литературного образования;</w:t>
      </w:r>
    </w:p>
    <w:p w:rsidR="00E4272E" w:rsidRDefault="006C6BBF">
      <w:pPr>
        <w:pStyle w:val="a5"/>
        <w:numPr>
          <w:ilvl w:val="0"/>
          <w:numId w:val="2"/>
        </w:numPr>
        <w:tabs>
          <w:tab w:val="left" w:pos="1068"/>
          <w:tab w:val="left" w:pos="1235"/>
        </w:tabs>
        <w:ind w:right="1102" w:hanging="360"/>
        <w:rPr>
          <w:sz w:val="24"/>
        </w:rPr>
      </w:pPr>
      <w:r>
        <w:rPr>
          <w:sz w:val="24"/>
        </w:rPr>
        <w:t xml:space="preserve">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  <w:sz w:val="24"/>
        </w:rPr>
        <w:t>благополучия.</w:t>
      </w:r>
    </w:p>
    <w:p w:rsidR="00E4272E" w:rsidRDefault="00E4272E">
      <w:pPr>
        <w:pStyle w:val="a3"/>
        <w:spacing w:before="5"/>
        <w:ind w:left="0"/>
      </w:pPr>
    </w:p>
    <w:p w:rsidR="00E4272E" w:rsidRDefault="006C6BBF">
      <w:pPr>
        <w:pStyle w:val="a3"/>
        <w:spacing w:before="1"/>
        <w:ind w:left="815" w:firstLine="180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4272E" w:rsidRDefault="00E4272E">
      <w:pPr>
        <w:pStyle w:val="a3"/>
        <w:sectPr w:rsidR="00E4272E">
          <w:pgSz w:w="11910" w:h="16840"/>
          <w:pgMar w:top="1040" w:right="425" w:bottom="280" w:left="992" w:header="720" w:footer="720" w:gutter="0"/>
          <w:cols w:space="720"/>
        </w:sectPr>
      </w:pP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spacing w:before="73"/>
        <w:ind w:left="1430" w:right="706"/>
        <w:rPr>
          <w:sz w:val="24"/>
        </w:rPr>
      </w:pPr>
      <w:r>
        <w:rPr>
          <w:sz w:val="24"/>
        </w:rPr>
        <w:lastRenderedPageBreak/>
        <w:t>освоение обучающимися социального опыта, основных социальных ролей, 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общественного поведения, форм социальной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spacing w:before="1"/>
        <w:ind w:left="1430" w:right="636"/>
        <w:rPr>
          <w:sz w:val="24"/>
        </w:rPr>
      </w:pPr>
      <w:r>
        <w:rPr>
          <w:sz w:val="24"/>
        </w:rPr>
        <w:t>жизни в группах и сообществах, включая семью, группы, сформированные по 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 людьми из другой культурной среды;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ind w:left="1430" w:right="843"/>
        <w:rPr>
          <w:sz w:val="24"/>
        </w:rPr>
      </w:pPr>
      <w:r>
        <w:rPr>
          <w:sz w:val="24"/>
        </w:rPr>
        <w:t>потребность во взаимодействии в условиях неопределённости, открытость опыту и знаниям других;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ind w:left="1430" w:right="1060"/>
        <w:rPr>
          <w:sz w:val="24"/>
        </w:rPr>
      </w:pPr>
      <w:r>
        <w:rPr>
          <w:sz w:val="24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знания, навыки и компетенции из опыта других;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spacing w:before="1"/>
        <w:ind w:left="1430" w:right="974"/>
        <w:rPr>
          <w:sz w:val="24"/>
        </w:rPr>
      </w:pPr>
      <w:r>
        <w:rPr>
          <w:sz w:val="24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ind w:left="1430" w:right="1529"/>
        <w:rPr>
          <w:sz w:val="24"/>
        </w:rPr>
      </w:pPr>
      <w:r>
        <w:rPr>
          <w:sz w:val="24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ind w:left="1430" w:right="1313"/>
        <w:rPr>
          <w:sz w:val="24"/>
        </w:rPr>
      </w:pPr>
      <w:r>
        <w:rPr>
          <w:sz w:val="24"/>
        </w:rPr>
        <w:t xml:space="preserve">оценивать свои действия с учётом влияния на окружающую среду, достижений целей и преодоления вызовов, возможных глобальных </w:t>
      </w:r>
      <w:r>
        <w:rPr>
          <w:spacing w:val="-2"/>
          <w:sz w:val="24"/>
        </w:rPr>
        <w:t>последствий;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ind w:left="1430" w:right="1205"/>
        <w:rPr>
          <w:sz w:val="24"/>
        </w:rPr>
      </w:pPr>
      <w:r>
        <w:rPr>
          <w:sz w:val="24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28"/>
        </w:tabs>
        <w:ind w:left="1428" w:hanging="359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29"/>
        </w:tabs>
        <w:ind w:left="142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30"/>
        </w:tabs>
        <w:ind w:left="1430" w:right="149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риски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опыт, уметь находить позитивное в произошедшей ситуации;</w:t>
      </w:r>
    </w:p>
    <w:p w:rsidR="00E4272E" w:rsidRDefault="006C6BBF">
      <w:pPr>
        <w:pStyle w:val="a5"/>
        <w:numPr>
          <w:ilvl w:val="1"/>
          <w:numId w:val="2"/>
        </w:numPr>
        <w:tabs>
          <w:tab w:val="left" w:pos="1429"/>
        </w:tabs>
        <w:ind w:left="1429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гарантий </w:t>
      </w:r>
      <w:r>
        <w:rPr>
          <w:spacing w:val="-2"/>
          <w:sz w:val="24"/>
        </w:rPr>
        <w:t>успеха.</w:t>
      </w:r>
    </w:p>
    <w:p w:rsidR="00E4272E" w:rsidRDefault="00E4272E">
      <w:pPr>
        <w:pStyle w:val="a3"/>
        <w:ind w:left="0"/>
      </w:pPr>
    </w:p>
    <w:p w:rsidR="00E4272E" w:rsidRDefault="00E4272E">
      <w:pPr>
        <w:pStyle w:val="a3"/>
        <w:spacing w:before="154"/>
        <w:ind w:left="0"/>
      </w:pPr>
    </w:p>
    <w:p w:rsidR="00E4272E" w:rsidRDefault="006C6BBF">
      <w:pPr>
        <w:pStyle w:val="1"/>
        <w:ind w:left="284"/>
        <w:jc w:val="center"/>
      </w:pPr>
      <w:r>
        <w:rPr>
          <w:color w:val="333333"/>
        </w:rPr>
        <w:t>Планируемые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предметные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результаты</w:t>
      </w:r>
    </w:p>
    <w:p w:rsidR="00E4272E" w:rsidRDefault="006C6BBF">
      <w:pPr>
        <w:spacing w:before="151"/>
        <w:ind w:left="710"/>
        <w:rPr>
          <w:b/>
          <w:sz w:val="24"/>
        </w:rPr>
      </w:pPr>
      <w:r>
        <w:rPr>
          <w:b/>
          <w:color w:val="333333"/>
          <w:sz w:val="24"/>
        </w:rPr>
        <w:t xml:space="preserve">5 </w:t>
      </w:r>
      <w:r>
        <w:rPr>
          <w:b/>
          <w:color w:val="333333"/>
          <w:spacing w:val="-2"/>
          <w:sz w:val="24"/>
        </w:rPr>
        <w:t>класс</w:t>
      </w:r>
    </w:p>
    <w:p w:rsidR="00E4272E" w:rsidRDefault="006C6BBF">
      <w:pPr>
        <w:pStyle w:val="2"/>
        <w:spacing w:before="149"/>
      </w:pPr>
      <w:r>
        <w:rPr>
          <w:color w:val="333333"/>
        </w:rPr>
        <w:t>Минимальный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уровень: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52"/>
        <w:ind w:left="853" w:hanging="143"/>
        <w:jc w:val="left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числового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ряда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 —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000 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прямом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порядке;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935"/>
        </w:tabs>
        <w:spacing w:before="149"/>
        <w:ind w:right="430" w:firstLine="0"/>
        <w:jc w:val="left"/>
        <w:rPr>
          <w:sz w:val="24"/>
        </w:rPr>
      </w:pPr>
      <w:r>
        <w:rPr>
          <w:color w:val="333333"/>
          <w:sz w:val="24"/>
        </w:rPr>
        <w:t>умение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читать,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записывать</w:t>
      </w:r>
      <w:r>
        <w:rPr>
          <w:color w:val="333333"/>
          <w:spacing w:val="78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77"/>
          <w:sz w:val="24"/>
        </w:rPr>
        <w:t xml:space="preserve"> </w:t>
      </w:r>
      <w:r>
        <w:rPr>
          <w:color w:val="333333"/>
          <w:sz w:val="24"/>
        </w:rPr>
        <w:t>диктовку</w:t>
      </w:r>
      <w:r>
        <w:rPr>
          <w:color w:val="333333"/>
          <w:spacing w:val="72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79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000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(в</w:t>
      </w:r>
      <w:r>
        <w:rPr>
          <w:color w:val="333333"/>
          <w:spacing w:val="75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79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78"/>
          <w:sz w:val="24"/>
        </w:rPr>
        <w:t xml:space="preserve"> </w:t>
      </w:r>
      <w:r>
        <w:rPr>
          <w:color w:val="333333"/>
          <w:sz w:val="24"/>
        </w:rPr>
        <w:t>с использованием калькулятора);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925"/>
        </w:tabs>
        <w:spacing w:before="151"/>
        <w:ind w:right="427" w:firstLine="0"/>
        <w:jc w:val="left"/>
        <w:rPr>
          <w:sz w:val="24"/>
        </w:rPr>
      </w:pPr>
      <w:r>
        <w:rPr>
          <w:color w:val="333333"/>
          <w:sz w:val="24"/>
        </w:rPr>
        <w:t>счет</w:t>
      </w:r>
      <w:r>
        <w:rPr>
          <w:color w:val="333333"/>
          <w:spacing w:val="6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68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70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68"/>
          <w:sz w:val="24"/>
        </w:rPr>
        <w:t xml:space="preserve"> </w:t>
      </w:r>
      <w:r>
        <w:rPr>
          <w:color w:val="333333"/>
          <w:sz w:val="24"/>
        </w:rPr>
        <w:t>000</w:t>
      </w:r>
      <w:r>
        <w:rPr>
          <w:color w:val="333333"/>
          <w:spacing w:val="68"/>
          <w:sz w:val="24"/>
        </w:rPr>
        <w:t xml:space="preserve"> </w:t>
      </w:r>
      <w:r>
        <w:rPr>
          <w:color w:val="333333"/>
          <w:sz w:val="24"/>
        </w:rPr>
        <w:t>присчитыванием</w:t>
      </w:r>
      <w:r>
        <w:rPr>
          <w:color w:val="333333"/>
          <w:spacing w:val="65"/>
          <w:sz w:val="24"/>
        </w:rPr>
        <w:t xml:space="preserve"> </w:t>
      </w:r>
      <w:r>
        <w:rPr>
          <w:color w:val="333333"/>
          <w:sz w:val="24"/>
        </w:rPr>
        <w:t>разрядных</w:t>
      </w:r>
      <w:r>
        <w:rPr>
          <w:color w:val="333333"/>
          <w:spacing w:val="68"/>
          <w:sz w:val="24"/>
        </w:rPr>
        <w:t xml:space="preserve"> </w:t>
      </w:r>
      <w:r>
        <w:rPr>
          <w:color w:val="333333"/>
          <w:sz w:val="24"/>
        </w:rPr>
        <w:t>единиц</w:t>
      </w:r>
      <w:r>
        <w:rPr>
          <w:color w:val="333333"/>
          <w:spacing w:val="69"/>
          <w:sz w:val="24"/>
        </w:rPr>
        <w:t xml:space="preserve"> </w:t>
      </w:r>
      <w:r>
        <w:rPr>
          <w:color w:val="333333"/>
          <w:sz w:val="24"/>
        </w:rPr>
        <w:t>(1,</w:t>
      </w:r>
      <w:r>
        <w:rPr>
          <w:color w:val="333333"/>
          <w:spacing w:val="65"/>
          <w:sz w:val="24"/>
        </w:rPr>
        <w:t xml:space="preserve"> </w:t>
      </w:r>
      <w:r>
        <w:rPr>
          <w:color w:val="333333"/>
          <w:sz w:val="24"/>
        </w:rPr>
        <w:t>10,</w:t>
      </w:r>
      <w:r>
        <w:rPr>
          <w:color w:val="333333"/>
          <w:spacing w:val="68"/>
          <w:sz w:val="24"/>
        </w:rPr>
        <w:t xml:space="preserve"> </w:t>
      </w:r>
      <w:r>
        <w:rPr>
          <w:color w:val="333333"/>
          <w:sz w:val="24"/>
        </w:rPr>
        <w:t>100)</w:t>
      </w:r>
      <w:r>
        <w:rPr>
          <w:color w:val="333333"/>
          <w:spacing w:val="6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9"/>
          <w:sz w:val="24"/>
        </w:rPr>
        <w:t xml:space="preserve"> </w:t>
      </w:r>
      <w:r>
        <w:rPr>
          <w:color w:val="333333"/>
          <w:sz w:val="24"/>
        </w:rPr>
        <w:t>равными числовыми группами по 50 устно и с записью чисел;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77"/>
        </w:tabs>
        <w:spacing w:before="149"/>
        <w:ind w:right="429" w:firstLine="0"/>
        <w:jc w:val="left"/>
        <w:rPr>
          <w:sz w:val="24"/>
        </w:rPr>
      </w:pPr>
      <w:r>
        <w:rPr>
          <w:color w:val="333333"/>
          <w:sz w:val="24"/>
        </w:rPr>
        <w:t xml:space="preserve">определение разрядов в записи трехзначного числа, умение назвать их (сотни, десятки, </w:t>
      </w:r>
      <w:r>
        <w:rPr>
          <w:color w:val="333333"/>
          <w:spacing w:val="-2"/>
          <w:sz w:val="24"/>
        </w:rPr>
        <w:t>единицы);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44"/>
        </w:tabs>
        <w:spacing w:before="151"/>
        <w:ind w:left="844" w:hanging="134"/>
        <w:jc w:val="left"/>
        <w:rPr>
          <w:sz w:val="24"/>
        </w:rPr>
      </w:pPr>
      <w:r>
        <w:rPr>
          <w:color w:val="333333"/>
          <w:sz w:val="24"/>
        </w:rPr>
        <w:t>умение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сравнивать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000,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упорядочивать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круглые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сотни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4"/>
          <w:sz w:val="24"/>
        </w:rPr>
        <w:t>000;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92"/>
        </w:tabs>
        <w:spacing w:before="149"/>
        <w:ind w:right="428" w:firstLine="0"/>
        <w:jc w:val="left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единиц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измерения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(мер)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длины,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массы,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времени,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соотношений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(с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 xml:space="preserve">помощью </w:t>
      </w:r>
      <w:r>
        <w:rPr>
          <w:color w:val="333333"/>
          <w:spacing w:val="-2"/>
          <w:sz w:val="24"/>
        </w:rPr>
        <w:t>учителя);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6"/>
        </w:tabs>
        <w:spacing w:before="151"/>
        <w:ind w:right="431" w:firstLine="0"/>
        <w:jc w:val="left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денежных купюр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пределах 1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000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р.; осуществление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размена,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замены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нескольких купюр одной;</w:t>
      </w:r>
    </w:p>
    <w:p w:rsidR="00E4272E" w:rsidRDefault="00E4272E">
      <w:pPr>
        <w:pStyle w:val="a5"/>
        <w:jc w:val="left"/>
        <w:rPr>
          <w:sz w:val="24"/>
        </w:rPr>
        <w:sectPr w:rsidR="00E4272E">
          <w:pgSz w:w="11910" w:h="16840"/>
          <w:pgMar w:top="1040" w:right="425" w:bottom="280" w:left="992" w:header="720" w:footer="720" w:gutter="0"/>
          <w:cols w:space="720"/>
        </w:sectPr>
      </w:pPr>
    </w:p>
    <w:p w:rsidR="00E4272E" w:rsidRDefault="006C6BBF">
      <w:pPr>
        <w:pStyle w:val="a5"/>
        <w:numPr>
          <w:ilvl w:val="0"/>
          <w:numId w:val="1"/>
        </w:numPr>
        <w:tabs>
          <w:tab w:val="left" w:pos="856"/>
        </w:tabs>
        <w:spacing w:before="73"/>
        <w:ind w:right="416" w:firstLine="0"/>
        <w:rPr>
          <w:sz w:val="24"/>
        </w:rPr>
      </w:pPr>
      <w:r>
        <w:rPr>
          <w:color w:val="333333"/>
          <w:sz w:val="24"/>
        </w:rPr>
        <w:lastRenderedPageBreak/>
        <w:t>выполнение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сложения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 вычитания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двузначного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однозначным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числом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пределах 100 с переходом через разряд на основе приемов устных и письменных вычислений; двузначного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двузначным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числом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100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переходом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разряд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основе приемов письменных вычислений;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60"/>
        </w:tabs>
        <w:spacing w:before="152"/>
        <w:ind w:right="425" w:firstLine="0"/>
        <w:rPr>
          <w:sz w:val="24"/>
        </w:rPr>
      </w:pPr>
      <w:r>
        <w:rPr>
          <w:color w:val="333333"/>
          <w:sz w:val="24"/>
        </w:rPr>
        <w:t>выполнение сложения и вычитания чисел в пределах 1 000 без перехода через разряд и с переходом через разряд приемами письменных вычислений;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49"/>
        <w:ind w:left="853" w:hanging="143"/>
        <w:rPr>
          <w:sz w:val="24"/>
        </w:rPr>
      </w:pPr>
      <w:r>
        <w:rPr>
          <w:color w:val="333333"/>
          <w:sz w:val="24"/>
        </w:rPr>
        <w:t>выполнение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умножения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чисел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10,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100;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деления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10,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100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без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остатка;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44"/>
        </w:tabs>
        <w:spacing w:before="151"/>
        <w:ind w:right="428" w:firstLine="0"/>
        <w:rPr>
          <w:sz w:val="24"/>
        </w:rPr>
      </w:pPr>
      <w:r>
        <w:rPr>
          <w:color w:val="333333"/>
          <w:sz w:val="24"/>
        </w:rPr>
        <w:t>выполнение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умножения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деления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чисел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000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однозначное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число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приемами письменных вычислений (с помощью учителя), с использованием при вычислениях таблицы умножения на печатной основе (в трудных случаях);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49"/>
        <w:ind w:left="853" w:hanging="143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обыкновенных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дробей, умение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прочитать,</w:t>
      </w:r>
      <w:r>
        <w:rPr>
          <w:color w:val="333333"/>
          <w:spacing w:val="-2"/>
          <w:sz w:val="24"/>
        </w:rPr>
        <w:t xml:space="preserve"> записать;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46"/>
        </w:tabs>
        <w:spacing w:before="152"/>
        <w:ind w:right="423" w:firstLine="0"/>
        <w:rPr>
          <w:sz w:val="24"/>
        </w:rPr>
      </w:pPr>
      <w:r>
        <w:rPr>
          <w:color w:val="333333"/>
          <w:sz w:val="24"/>
        </w:rPr>
        <w:t>выполнение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решения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простых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сравнение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чисел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вопросами: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«На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сколько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 xml:space="preserve">больше (меньше) </w:t>
      </w:r>
      <w:proofErr w:type="gramStart"/>
      <w:r>
        <w:rPr>
          <w:color w:val="333333"/>
          <w:sz w:val="24"/>
        </w:rPr>
        <w:t>... ?</w:t>
      </w:r>
      <w:proofErr w:type="gramEnd"/>
      <w:r>
        <w:rPr>
          <w:color w:val="333333"/>
          <w:sz w:val="24"/>
        </w:rPr>
        <w:t>» (с помощью учителя); составных задач в два арифметических действия;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49"/>
        <w:ind w:left="853" w:hanging="143"/>
        <w:rPr>
          <w:sz w:val="24"/>
        </w:rPr>
      </w:pPr>
      <w:r>
        <w:rPr>
          <w:color w:val="333333"/>
          <w:sz w:val="24"/>
        </w:rPr>
        <w:t>различение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треугольников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зависимости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величины</w:t>
      </w:r>
      <w:r>
        <w:rPr>
          <w:color w:val="333333"/>
          <w:spacing w:val="-2"/>
          <w:sz w:val="24"/>
        </w:rPr>
        <w:t xml:space="preserve"> углов;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51"/>
        <w:ind w:left="853" w:hanging="143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радиуса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диаметра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окружности,</w:t>
      </w:r>
      <w:r>
        <w:rPr>
          <w:color w:val="333333"/>
          <w:spacing w:val="-2"/>
          <w:sz w:val="24"/>
        </w:rPr>
        <w:t xml:space="preserve"> круга.</w:t>
      </w:r>
    </w:p>
    <w:p w:rsidR="00E4272E" w:rsidRDefault="00E4272E">
      <w:pPr>
        <w:pStyle w:val="a3"/>
        <w:ind w:left="0"/>
      </w:pPr>
    </w:p>
    <w:p w:rsidR="00E4272E" w:rsidRDefault="00E4272E">
      <w:pPr>
        <w:pStyle w:val="a3"/>
        <w:spacing w:before="24"/>
        <w:ind w:left="0"/>
      </w:pPr>
    </w:p>
    <w:p w:rsidR="00E4272E" w:rsidRDefault="006C6BBF">
      <w:pPr>
        <w:pStyle w:val="2"/>
      </w:pPr>
      <w:r>
        <w:rPr>
          <w:color w:val="333333"/>
        </w:rPr>
        <w:t>Достаточный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уровень: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70"/>
        </w:tabs>
        <w:spacing w:before="149"/>
        <w:ind w:right="427" w:firstLine="0"/>
        <w:rPr>
          <w:sz w:val="24"/>
        </w:rPr>
      </w:pPr>
      <w:r>
        <w:rPr>
          <w:color w:val="333333"/>
          <w:sz w:val="24"/>
        </w:rPr>
        <w:t>знание числового ряда 1 — 1 000 в прямом и обратном порядке; места каждого числа в числовом ряду в пределах 1 000;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935"/>
        </w:tabs>
        <w:spacing w:before="151"/>
        <w:ind w:right="422" w:firstLine="0"/>
        <w:rPr>
          <w:sz w:val="24"/>
        </w:rPr>
      </w:pPr>
      <w:r>
        <w:rPr>
          <w:color w:val="333333"/>
          <w:sz w:val="24"/>
        </w:rPr>
        <w:t>умение читать, записывать под диктовку числа в пределах 1 000 (в том числе с использованием калькулятора);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68"/>
        </w:tabs>
        <w:spacing w:before="149"/>
        <w:ind w:right="431" w:firstLine="0"/>
        <w:rPr>
          <w:sz w:val="24"/>
        </w:rPr>
      </w:pPr>
      <w:r>
        <w:rPr>
          <w:color w:val="333333"/>
          <w:sz w:val="24"/>
        </w:rPr>
        <w:t>счет в пределах 1 000 присчитыванием, отсчитыванием разрядных единиц (1, 10, 100) и равными числовыми группами по 20, 200, 50 устно и с записью чисел;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51"/>
        <w:ind w:left="853" w:hanging="143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класса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единиц,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разрядов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классе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единиц;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75"/>
        </w:tabs>
        <w:spacing w:before="149"/>
        <w:ind w:right="426" w:firstLine="0"/>
        <w:rPr>
          <w:sz w:val="24"/>
        </w:rPr>
      </w:pPr>
      <w:r>
        <w:rPr>
          <w:color w:val="333333"/>
          <w:sz w:val="24"/>
        </w:rPr>
        <w:t>умение получить трехзначное число из сотен, десятков, единиц; разложить трехзначное число на сотни, десятки, единицы;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6"/>
        </w:tabs>
        <w:spacing w:before="151"/>
        <w:ind w:left="856" w:hanging="146"/>
        <w:rPr>
          <w:sz w:val="24"/>
        </w:rPr>
      </w:pPr>
      <w:r>
        <w:rPr>
          <w:color w:val="333333"/>
          <w:sz w:val="24"/>
        </w:rPr>
        <w:t>умение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сравнивать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упорядочивать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pacing w:val="-4"/>
          <w:sz w:val="24"/>
        </w:rPr>
        <w:t>000;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49"/>
        <w:ind w:left="853" w:hanging="143"/>
        <w:rPr>
          <w:sz w:val="24"/>
        </w:rPr>
      </w:pPr>
      <w:r>
        <w:rPr>
          <w:color w:val="333333"/>
          <w:sz w:val="24"/>
        </w:rPr>
        <w:t>выполнение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округления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чисел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десятков,</w:t>
      </w:r>
      <w:r>
        <w:rPr>
          <w:color w:val="333333"/>
          <w:spacing w:val="-2"/>
          <w:sz w:val="24"/>
        </w:rPr>
        <w:t xml:space="preserve"> сотен;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52"/>
        <w:ind w:left="853" w:hanging="143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римских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цифр,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прочитать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записать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I—</w:t>
      </w:r>
      <w:r>
        <w:rPr>
          <w:color w:val="333333"/>
          <w:spacing w:val="-4"/>
          <w:sz w:val="24"/>
        </w:rPr>
        <w:t>XII;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49"/>
        <w:ind w:left="853" w:hanging="143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единиц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измерения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(мер)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длины,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массы,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времени,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соотношений;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6"/>
        </w:tabs>
        <w:spacing w:before="151"/>
        <w:ind w:right="431" w:firstLine="0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денежных купюр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пределах 1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000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р.; осуществление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размена,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замены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нескольких купюр одной;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49"/>
        <w:ind w:right="422" w:firstLine="0"/>
        <w:rPr>
          <w:sz w:val="24"/>
        </w:rPr>
      </w:pPr>
      <w:r>
        <w:rPr>
          <w:color w:val="333333"/>
          <w:sz w:val="24"/>
        </w:rPr>
        <w:t>выполнение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преобразований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чисел,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полученных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измерении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стоимости,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длины,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массы (в пределах 1 000);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923"/>
        </w:tabs>
        <w:spacing w:before="151"/>
        <w:ind w:right="430" w:firstLine="0"/>
        <w:rPr>
          <w:sz w:val="24"/>
        </w:rPr>
      </w:pPr>
      <w:r>
        <w:rPr>
          <w:color w:val="333333"/>
          <w:sz w:val="24"/>
        </w:rPr>
        <w:t xml:space="preserve">выполнение сложения и вычитания двузначного числа с однозначным, двузначным числом в пределах 100 с переходом через разряд на основе приемов устных и письменных </w:t>
      </w:r>
      <w:r>
        <w:rPr>
          <w:color w:val="333333"/>
          <w:spacing w:val="-2"/>
          <w:sz w:val="24"/>
        </w:rPr>
        <w:t>вычислений;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87"/>
        </w:tabs>
        <w:spacing w:before="150"/>
        <w:ind w:right="425" w:firstLine="0"/>
        <w:rPr>
          <w:sz w:val="24"/>
        </w:rPr>
      </w:pPr>
      <w:r>
        <w:rPr>
          <w:color w:val="333333"/>
          <w:sz w:val="24"/>
        </w:rPr>
        <w:t>выполнение сложения и вычитания чисел в пределах 1 000 без перехода через разряд приемами устных вычислений, с переходом через разряд приемами письменных вычислений с последующей проверкой;</w:t>
      </w:r>
    </w:p>
    <w:p w:rsidR="00E4272E" w:rsidRDefault="00E4272E">
      <w:pPr>
        <w:pStyle w:val="a5"/>
        <w:rPr>
          <w:sz w:val="24"/>
        </w:rPr>
        <w:sectPr w:rsidR="00E4272E">
          <w:pgSz w:w="11910" w:h="16840"/>
          <w:pgMar w:top="1040" w:right="425" w:bottom="280" w:left="992" w:header="720" w:footer="720" w:gutter="0"/>
          <w:cols w:space="720"/>
        </w:sectPr>
      </w:pP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73"/>
        <w:ind w:left="853" w:hanging="143"/>
        <w:rPr>
          <w:sz w:val="24"/>
        </w:rPr>
      </w:pPr>
      <w:r>
        <w:rPr>
          <w:color w:val="333333"/>
          <w:sz w:val="24"/>
        </w:rPr>
        <w:lastRenderedPageBreak/>
        <w:t>выполнение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умножения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чисел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10,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100;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деления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10,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100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без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остатка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остатком;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44"/>
        </w:tabs>
        <w:spacing w:before="152"/>
        <w:ind w:right="428" w:firstLine="0"/>
        <w:rPr>
          <w:sz w:val="24"/>
        </w:rPr>
      </w:pPr>
      <w:r>
        <w:rPr>
          <w:color w:val="333333"/>
          <w:sz w:val="24"/>
        </w:rPr>
        <w:t>выполнение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умножения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деления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чисел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пределах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000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однозначное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число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приемами письменных вычислений;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956"/>
        </w:tabs>
        <w:spacing w:before="149"/>
        <w:ind w:right="429" w:firstLine="0"/>
        <w:rPr>
          <w:sz w:val="24"/>
        </w:rPr>
      </w:pPr>
      <w:r>
        <w:rPr>
          <w:color w:val="333333"/>
          <w:sz w:val="24"/>
        </w:rPr>
        <w:t>знание обыкновенных дробей, их видов; умение получить, обозначить, сравнить обыкновенные дроби;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46"/>
        </w:tabs>
        <w:spacing w:before="151"/>
        <w:ind w:right="419" w:firstLine="0"/>
        <w:rPr>
          <w:sz w:val="24"/>
        </w:rPr>
      </w:pPr>
      <w:r>
        <w:rPr>
          <w:color w:val="333333"/>
          <w:sz w:val="24"/>
        </w:rPr>
        <w:t>выполнение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решения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простых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сравнение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чисел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вопросами: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«На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сколько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 xml:space="preserve">больше (меньше) </w:t>
      </w:r>
      <w:proofErr w:type="gramStart"/>
      <w:r>
        <w:rPr>
          <w:color w:val="333333"/>
          <w:sz w:val="24"/>
        </w:rPr>
        <w:t>... ?</w:t>
      </w:r>
      <w:proofErr w:type="gramEnd"/>
      <w:r>
        <w:rPr>
          <w:color w:val="333333"/>
          <w:sz w:val="24"/>
        </w:rPr>
        <w:t>», на нахождение неизвестного слагаемого, уменьшаемого, вычитаемого; составных задач в три арифметических действия (с помощью учителя);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49"/>
        <w:ind w:left="853" w:hanging="143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видов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треугольников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зависимости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величины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углов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длин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сторон;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928"/>
        </w:tabs>
        <w:spacing w:before="151"/>
        <w:ind w:right="430" w:firstLine="0"/>
        <w:rPr>
          <w:sz w:val="24"/>
        </w:rPr>
      </w:pPr>
      <w:r>
        <w:rPr>
          <w:color w:val="333333"/>
          <w:sz w:val="24"/>
        </w:rPr>
        <w:t xml:space="preserve">умение построить треугольник по трем заданным сторонам с помощью циркуля и </w:t>
      </w:r>
      <w:r>
        <w:rPr>
          <w:color w:val="333333"/>
          <w:spacing w:val="-2"/>
          <w:sz w:val="24"/>
        </w:rPr>
        <w:t>линейки;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49"/>
        <w:ind w:left="853" w:hanging="143"/>
        <w:rPr>
          <w:sz w:val="24"/>
        </w:rPr>
      </w:pPr>
      <w:r>
        <w:rPr>
          <w:color w:val="333333"/>
          <w:sz w:val="24"/>
        </w:rPr>
        <w:t>знание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радиуса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диаметра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окружности,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круга;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буквенных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обозначений;</w:t>
      </w:r>
    </w:p>
    <w:p w:rsidR="00E4272E" w:rsidRDefault="006C6BBF">
      <w:pPr>
        <w:pStyle w:val="a5"/>
        <w:numPr>
          <w:ilvl w:val="0"/>
          <w:numId w:val="1"/>
        </w:numPr>
        <w:tabs>
          <w:tab w:val="left" w:pos="853"/>
        </w:tabs>
        <w:spacing w:before="152"/>
        <w:ind w:left="853" w:hanging="143"/>
        <w:rPr>
          <w:sz w:val="24"/>
        </w:rPr>
      </w:pPr>
      <w:r>
        <w:rPr>
          <w:color w:val="333333"/>
          <w:sz w:val="24"/>
        </w:rPr>
        <w:t>вычисление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периметра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многоугольника.</w:t>
      </w:r>
    </w:p>
    <w:p w:rsidR="00E4272E" w:rsidRDefault="00E4272E">
      <w:pPr>
        <w:pStyle w:val="a3"/>
        <w:ind w:left="0"/>
        <w:rPr>
          <w:sz w:val="20"/>
        </w:rPr>
      </w:pPr>
    </w:p>
    <w:p w:rsidR="00E4272E" w:rsidRDefault="00E4272E">
      <w:pPr>
        <w:pStyle w:val="a3"/>
        <w:spacing w:before="26"/>
        <w:ind w:left="0"/>
        <w:rPr>
          <w:sz w:val="20"/>
        </w:rPr>
      </w:pPr>
    </w:p>
    <w:p w:rsidR="00E4272E" w:rsidRDefault="00E4272E">
      <w:pPr>
        <w:pStyle w:val="a3"/>
        <w:rPr>
          <w:sz w:val="20"/>
        </w:rPr>
        <w:sectPr w:rsidR="00E4272E">
          <w:pgSz w:w="11910" w:h="16840"/>
          <w:pgMar w:top="1040" w:right="425" w:bottom="280" w:left="992" w:header="720" w:footer="720" w:gutter="0"/>
          <w:cols w:space="720"/>
        </w:sectPr>
      </w:pPr>
    </w:p>
    <w:p w:rsidR="00E4272E" w:rsidRDefault="00E4272E">
      <w:pPr>
        <w:pStyle w:val="a3"/>
        <w:ind w:left="0"/>
      </w:pPr>
    </w:p>
    <w:p w:rsidR="00E4272E" w:rsidRDefault="00E4272E">
      <w:pPr>
        <w:pStyle w:val="a3"/>
        <w:ind w:left="0"/>
      </w:pPr>
    </w:p>
    <w:p w:rsidR="00E4272E" w:rsidRDefault="00E4272E">
      <w:pPr>
        <w:pStyle w:val="a3"/>
        <w:spacing w:before="114"/>
        <w:ind w:left="0"/>
      </w:pPr>
    </w:p>
    <w:p w:rsidR="00E4272E" w:rsidRDefault="006C6BBF">
      <w:pPr>
        <w:pStyle w:val="1"/>
      </w:pPr>
      <w:r>
        <w:rPr>
          <w:color w:val="333333"/>
          <w:spacing w:val="-2"/>
        </w:rPr>
        <w:t>Нумерация</w:t>
      </w:r>
    </w:p>
    <w:p w:rsidR="00E4272E" w:rsidRDefault="006C6BBF">
      <w:pPr>
        <w:spacing w:before="90" w:line="369" w:lineRule="auto"/>
        <w:ind w:left="2865" w:right="2553" w:hanging="2156"/>
        <w:rPr>
          <w:b/>
          <w:sz w:val="24"/>
        </w:rPr>
      </w:pPr>
      <w:r>
        <w:br w:type="column"/>
      </w:r>
      <w:r>
        <w:rPr>
          <w:b/>
          <w:color w:val="333333"/>
          <w:sz w:val="24"/>
        </w:rPr>
        <w:lastRenderedPageBreak/>
        <w:t>Содержание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учебного</w:t>
      </w:r>
      <w:r>
        <w:rPr>
          <w:b/>
          <w:color w:val="333333"/>
          <w:spacing w:val="-11"/>
          <w:sz w:val="24"/>
        </w:rPr>
        <w:t xml:space="preserve"> </w:t>
      </w:r>
      <w:r>
        <w:rPr>
          <w:b/>
          <w:color w:val="333333"/>
          <w:sz w:val="24"/>
        </w:rPr>
        <w:t>предмета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«Математика» 5 класс</w:t>
      </w:r>
    </w:p>
    <w:p w:rsidR="00E4272E" w:rsidRDefault="00E4272E">
      <w:pPr>
        <w:spacing w:line="369" w:lineRule="auto"/>
        <w:rPr>
          <w:b/>
          <w:sz w:val="24"/>
        </w:rPr>
        <w:sectPr w:rsidR="00E4272E">
          <w:type w:val="continuous"/>
          <w:pgSz w:w="11910" w:h="16840"/>
          <w:pgMar w:top="0" w:right="425" w:bottom="280" w:left="992" w:header="720" w:footer="720" w:gutter="0"/>
          <w:cols w:num="2" w:space="720" w:equalWidth="0">
            <w:col w:w="1989" w:space="140"/>
            <w:col w:w="8364"/>
          </w:cols>
        </w:sectPr>
      </w:pPr>
    </w:p>
    <w:p w:rsidR="00E4272E" w:rsidRDefault="006C6BBF">
      <w:pPr>
        <w:pStyle w:val="a3"/>
        <w:spacing w:before="149"/>
      </w:pPr>
      <w:r>
        <w:rPr>
          <w:color w:val="333333"/>
        </w:rPr>
        <w:lastRenderedPageBreak/>
        <w:t>Нумерация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чисел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пределах 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000.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Получение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круглых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сотен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пределах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000.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Получение трехзначных чисел из сотен, десятков, единиц; из сотен и десятков; из сотен и единиц.</w:t>
      </w:r>
    </w:p>
    <w:p w:rsidR="00E4272E" w:rsidRDefault="006C6BBF">
      <w:pPr>
        <w:pStyle w:val="a3"/>
        <w:spacing w:line="372" w:lineRule="auto"/>
        <w:ind w:right="2721"/>
      </w:pPr>
      <w:r>
        <w:rPr>
          <w:color w:val="333333"/>
        </w:rPr>
        <w:t>Разложение трехзначных чисел на сотни, десятки, единицы. Разряды: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единицы,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десятки,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сотни,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единицы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тысяч.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Класс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единиц.</w:t>
      </w:r>
    </w:p>
    <w:p w:rsidR="00E4272E" w:rsidRDefault="006C6BBF">
      <w:pPr>
        <w:pStyle w:val="a3"/>
        <w:ind w:right="422"/>
      </w:pPr>
      <w:r>
        <w:rPr>
          <w:color w:val="333333"/>
        </w:rPr>
        <w:t>Счет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000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000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разрядными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единицами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числовыми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группами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20,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200;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5, 50, 500; по 25, 250 устно и с записью чисел. Изображение трехзначных чисел на </w:t>
      </w:r>
      <w:r>
        <w:rPr>
          <w:color w:val="333333"/>
          <w:spacing w:val="-2"/>
        </w:rPr>
        <w:t>калькуляторе.</w:t>
      </w:r>
    </w:p>
    <w:p w:rsidR="00E4272E" w:rsidRDefault="006C6BBF">
      <w:pPr>
        <w:pStyle w:val="a3"/>
        <w:spacing w:before="148"/>
      </w:pPr>
      <w:r>
        <w:rPr>
          <w:color w:val="333333"/>
        </w:rPr>
        <w:t>Округление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чисел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десятков,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сотен;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округления</w:t>
      </w:r>
      <w:r>
        <w:rPr>
          <w:color w:val="333333"/>
          <w:spacing w:val="-2"/>
        </w:rPr>
        <w:t xml:space="preserve"> («≈»).</w:t>
      </w:r>
    </w:p>
    <w:p w:rsidR="00E4272E" w:rsidRDefault="006C6BBF">
      <w:pPr>
        <w:pStyle w:val="a3"/>
        <w:spacing w:before="149"/>
        <w:ind w:right="519"/>
      </w:pPr>
      <w:r>
        <w:rPr>
          <w:color w:val="333333"/>
        </w:rPr>
        <w:t>Определение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количества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разрядных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единиц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количества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сотен,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десятков,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единиц в числе.</w:t>
      </w:r>
    </w:p>
    <w:p w:rsidR="00E4272E" w:rsidRDefault="006C6BBF">
      <w:pPr>
        <w:pStyle w:val="a3"/>
        <w:spacing w:before="152"/>
      </w:pPr>
      <w:r>
        <w:rPr>
          <w:color w:val="333333"/>
        </w:rPr>
        <w:t>Римские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цифры.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Обозначение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чисел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I—</w:t>
      </w:r>
      <w:r>
        <w:rPr>
          <w:color w:val="333333"/>
          <w:spacing w:val="-4"/>
        </w:rPr>
        <w:t>XII.</w:t>
      </w:r>
    </w:p>
    <w:p w:rsidR="00E4272E" w:rsidRDefault="006C6BBF">
      <w:pPr>
        <w:pStyle w:val="1"/>
        <w:spacing w:before="148"/>
      </w:pPr>
      <w:r>
        <w:rPr>
          <w:color w:val="333333"/>
        </w:rPr>
        <w:t>Единицы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измерения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соотношения</w:t>
      </w:r>
    </w:p>
    <w:p w:rsidR="00E4272E" w:rsidRDefault="006C6BBF">
      <w:pPr>
        <w:pStyle w:val="a3"/>
        <w:spacing w:before="152"/>
      </w:pPr>
      <w:r>
        <w:rPr>
          <w:color w:val="333333"/>
        </w:rPr>
        <w:t>Единица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измерения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(мера)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километр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км).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Соотношение: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000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м.</w:t>
      </w:r>
    </w:p>
    <w:p w:rsidR="00E4272E" w:rsidRDefault="006C6BBF">
      <w:pPr>
        <w:pStyle w:val="a3"/>
        <w:spacing w:before="148"/>
        <w:ind w:right="456"/>
      </w:pPr>
      <w:r>
        <w:rPr>
          <w:color w:val="333333"/>
        </w:rPr>
        <w:t>Единицы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измерения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(меры)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массы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грамм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г);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центнер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ц);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тонна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т).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Соотношения: 1 кг = 1 000 г; 1 ц = 100 кг; 1 т = 1 000 кг; 1 т = 10 ц.</w:t>
      </w:r>
    </w:p>
    <w:p w:rsidR="00E4272E" w:rsidRDefault="006C6BBF">
      <w:pPr>
        <w:pStyle w:val="a3"/>
        <w:spacing w:before="152"/>
        <w:ind w:right="422"/>
      </w:pPr>
      <w:r>
        <w:rPr>
          <w:color w:val="333333"/>
        </w:rPr>
        <w:t>Денежные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купюры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достоинством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р.,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р.,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р.,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р.,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р.;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размен,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замена нескольких купюр одной.</w:t>
      </w:r>
    </w:p>
    <w:p w:rsidR="00E4272E" w:rsidRDefault="006C6BBF">
      <w:pPr>
        <w:pStyle w:val="a3"/>
        <w:spacing w:before="148"/>
      </w:pPr>
      <w:r>
        <w:rPr>
          <w:color w:val="333333"/>
        </w:rPr>
        <w:t>Соотношение: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365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(366)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сут</w:t>
      </w:r>
      <w:proofErr w:type="spellEnd"/>
      <w:r>
        <w:rPr>
          <w:color w:val="333333"/>
        </w:rPr>
        <w:t>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Високосный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год.</w:t>
      </w:r>
    </w:p>
    <w:p w:rsidR="00E4272E" w:rsidRDefault="006C6BBF">
      <w:pPr>
        <w:pStyle w:val="a3"/>
        <w:spacing w:before="152"/>
      </w:pPr>
      <w:r>
        <w:rPr>
          <w:color w:val="333333"/>
        </w:rPr>
        <w:t>Преобразования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чисел,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полученных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измерении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стоимости,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длины,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массы.</w:t>
      </w:r>
    </w:p>
    <w:p w:rsidR="00E4272E" w:rsidRDefault="006C6BBF">
      <w:pPr>
        <w:pStyle w:val="1"/>
        <w:spacing w:before="149"/>
      </w:pPr>
      <w:r>
        <w:rPr>
          <w:color w:val="333333"/>
        </w:rPr>
        <w:t>Арифметические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действия</w:t>
      </w:r>
    </w:p>
    <w:p w:rsidR="00E4272E" w:rsidRDefault="006C6BBF">
      <w:pPr>
        <w:pStyle w:val="a3"/>
        <w:spacing w:before="151"/>
      </w:pPr>
      <w:r>
        <w:rPr>
          <w:color w:val="333333"/>
        </w:rPr>
        <w:t>Нахождение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неизвестного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компонента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сложения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вычитания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пределах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100).</w:t>
      </w:r>
    </w:p>
    <w:p w:rsidR="00E4272E" w:rsidRDefault="00E4272E">
      <w:pPr>
        <w:pStyle w:val="a3"/>
        <w:sectPr w:rsidR="00E4272E">
          <w:type w:val="continuous"/>
          <w:pgSz w:w="11910" w:h="16840"/>
          <w:pgMar w:top="0" w:right="425" w:bottom="280" w:left="992" w:header="720" w:footer="720" w:gutter="0"/>
          <w:cols w:space="720"/>
        </w:sectPr>
      </w:pPr>
    </w:p>
    <w:p w:rsidR="00E4272E" w:rsidRDefault="006C6BBF">
      <w:pPr>
        <w:pStyle w:val="a3"/>
        <w:spacing w:before="73"/>
      </w:pPr>
      <w:r>
        <w:rPr>
          <w:color w:val="333333"/>
        </w:rPr>
        <w:lastRenderedPageBreak/>
        <w:t>Сложение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вычитание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круглых сотен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пределах 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000.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Сложение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вычитание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чисел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 пределах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000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основе устных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письменных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вычислительных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приемов,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проверка.</w:t>
      </w:r>
    </w:p>
    <w:p w:rsidR="00E4272E" w:rsidRDefault="006C6BBF">
      <w:pPr>
        <w:pStyle w:val="a3"/>
        <w:spacing w:before="152"/>
      </w:pPr>
      <w:r>
        <w:rPr>
          <w:color w:val="333333"/>
        </w:rPr>
        <w:t>Умножение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чисел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100,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остатка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остатком.</w:t>
      </w:r>
    </w:p>
    <w:p w:rsidR="00E4272E" w:rsidRDefault="006C6BBF">
      <w:pPr>
        <w:pStyle w:val="a3"/>
        <w:spacing w:before="149"/>
        <w:ind w:right="422"/>
      </w:pPr>
      <w:r>
        <w:rPr>
          <w:color w:val="333333"/>
        </w:rPr>
        <w:t>Умножение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круглых десятков,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сотен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однозначное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число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(40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•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400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•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420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• 2; </w:t>
      </w:r>
      <w:proofErr w:type="gramStart"/>
      <w:r>
        <w:rPr>
          <w:color w:val="333333"/>
        </w:rPr>
        <w:t>4 :</w:t>
      </w:r>
      <w:proofErr w:type="gramEnd"/>
      <w:r>
        <w:rPr>
          <w:color w:val="333333"/>
        </w:rPr>
        <w:t xml:space="preserve"> 2; 400 : 2; 460 : 2; 250 : 5). Умножение и деление двузначных и трехзначных чисел</w:t>
      </w:r>
    </w:p>
    <w:p w:rsidR="00E4272E" w:rsidRDefault="006C6BBF">
      <w:pPr>
        <w:pStyle w:val="a3"/>
        <w:ind w:right="519"/>
      </w:pPr>
      <w:r>
        <w:rPr>
          <w:color w:val="333333"/>
        </w:rPr>
        <w:t>без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перехода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разряд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(24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•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243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•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2;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48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:</w:t>
      </w:r>
      <w:proofErr w:type="gramEnd"/>
      <w:r>
        <w:rPr>
          <w:color w:val="333333"/>
          <w:spacing w:val="-2"/>
        </w:rPr>
        <w:t xml:space="preserve"> </w:t>
      </w:r>
      <w:r>
        <w:rPr>
          <w:color w:val="333333"/>
        </w:rPr>
        <w:t>2;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468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приемами устных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вычислений. Умножение и деление двузначных и трехзначных чисел на однозначное число с переходом через разряд приемами письменных вычислений; проверка правильности </w:t>
      </w:r>
      <w:r>
        <w:rPr>
          <w:color w:val="333333"/>
          <w:spacing w:val="-2"/>
        </w:rPr>
        <w:t>вычислений.</w:t>
      </w:r>
    </w:p>
    <w:p w:rsidR="00E4272E" w:rsidRDefault="006C6BBF">
      <w:pPr>
        <w:pStyle w:val="a3"/>
        <w:spacing w:before="151"/>
        <w:ind w:right="422"/>
      </w:pPr>
      <w:r>
        <w:rPr>
          <w:color w:val="333333"/>
        </w:rPr>
        <w:t>Сложение и вычитание чисел, полученных при измерении одной, двумя единицами (мерами)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длины,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стоимости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приемами устных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вычислений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(55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+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см;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см;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 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45 см; 8 м 55 см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+ 3 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16 см; 8 м 55 см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± 16 см; 8 м 55 см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± 3 м; 8 м ± 16 см; 8 м ± 3 м</w:t>
      </w:r>
    </w:p>
    <w:p w:rsidR="00E4272E" w:rsidRDefault="006C6BBF">
      <w:pPr>
        <w:pStyle w:val="a3"/>
        <w:spacing w:before="1"/>
      </w:pPr>
      <w:r>
        <w:rPr>
          <w:color w:val="333333"/>
        </w:rPr>
        <w:t xml:space="preserve">16 </w:t>
      </w:r>
      <w:r>
        <w:rPr>
          <w:color w:val="333333"/>
          <w:spacing w:val="-4"/>
        </w:rPr>
        <w:t>см).</w:t>
      </w:r>
    </w:p>
    <w:p w:rsidR="00E4272E" w:rsidRDefault="00E4272E">
      <w:pPr>
        <w:pStyle w:val="a3"/>
        <w:ind w:left="0"/>
      </w:pPr>
    </w:p>
    <w:p w:rsidR="00E4272E" w:rsidRDefault="00E4272E">
      <w:pPr>
        <w:pStyle w:val="a3"/>
        <w:spacing w:before="24"/>
        <w:ind w:left="0"/>
      </w:pPr>
    </w:p>
    <w:p w:rsidR="00E4272E" w:rsidRDefault="006C6BBF">
      <w:pPr>
        <w:pStyle w:val="1"/>
      </w:pPr>
      <w:r>
        <w:rPr>
          <w:color w:val="333333"/>
          <w:spacing w:val="-2"/>
        </w:rPr>
        <w:t>Дроби</w:t>
      </w:r>
    </w:p>
    <w:p w:rsidR="00E4272E" w:rsidRDefault="006C6BBF">
      <w:pPr>
        <w:pStyle w:val="a3"/>
        <w:spacing w:before="149"/>
      </w:pPr>
      <w:r>
        <w:rPr>
          <w:color w:val="333333"/>
        </w:rPr>
        <w:t>Получение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одной,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нескольких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долей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предмета,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числа.</w:t>
      </w:r>
    </w:p>
    <w:p w:rsidR="00E4272E" w:rsidRDefault="006C6BBF">
      <w:pPr>
        <w:pStyle w:val="a3"/>
        <w:spacing w:before="151"/>
        <w:ind w:right="1401"/>
        <w:jc w:val="both"/>
      </w:pPr>
      <w:r>
        <w:rPr>
          <w:color w:val="333333"/>
        </w:rPr>
        <w:t>Обыкновенные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дроби,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числитель, знаменатель дроби. Сравнение долей, дробей с одинаковыми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числителями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знаменателями.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Количество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долей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целой. Сравнение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обыкновенных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дробей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единицей.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Дроби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правильные,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неправильные.</w:t>
      </w:r>
    </w:p>
    <w:p w:rsidR="00E4272E" w:rsidRDefault="006C6BBF">
      <w:pPr>
        <w:pStyle w:val="1"/>
        <w:spacing w:before="149"/>
        <w:jc w:val="both"/>
      </w:pPr>
      <w:r>
        <w:rPr>
          <w:color w:val="333333"/>
        </w:rPr>
        <w:t>Арифметические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задачи</w:t>
      </w:r>
    </w:p>
    <w:p w:rsidR="00E4272E" w:rsidRDefault="006C6BBF">
      <w:pPr>
        <w:pStyle w:val="a3"/>
        <w:spacing w:before="151"/>
        <w:jc w:val="both"/>
      </w:pPr>
      <w:r>
        <w:rPr>
          <w:color w:val="333333"/>
        </w:rPr>
        <w:t>Простые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арифметические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нахождение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2"/>
        </w:rPr>
        <w:t xml:space="preserve"> числа.</w:t>
      </w:r>
    </w:p>
    <w:p w:rsidR="00E4272E" w:rsidRDefault="006C6BBF">
      <w:pPr>
        <w:pStyle w:val="a3"/>
        <w:spacing w:before="149"/>
      </w:pPr>
      <w:r>
        <w:rPr>
          <w:color w:val="333333"/>
        </w:rPr>
        <w:t>Простые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арифметические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нахождение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неизвестного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слагаемого,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уменьшаемого, </w:t>
      </w:r>
      <w:r>
        <w:rPr>
          <w:color w:val="333333"/>
          <w:spacing w:val="-2"/>
        </w:rPr>
        <w:t>вычитаемого.</w:t>
      </w:r>
    </w:p>
    <w:p w:rsidR="00E4272E" w:rsidRDefault="006C6BBF">
      <w:pPr>
        <w:pStyle w:val="a3"/>
        <w:spacing w:before="151"/>
        <w:ind w:right="422"/>
      </w:pPr>
      <w:r>
        <w:rPr>
          <w:color w:val="333333"/>
        </w:rPr>
        <w:t>Простые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арифметические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сравнение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(отношение)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чисел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вопросами: «На сколько больше (меньше)?», «Во сколько раз больше (меньше)?»</w:t>
      </w:r>
    </w:p>
    <w:p w:rsidR="00E4272E" w:rsidRDefault="006C6BBF">
      <w:pPr>
        <w:pStyle w:val="a3"/>
        <w:spacing w:before="149"/>
        <w:jc w:val="both"/>
      </w:pPr>
      <w:r>
        <w:rPr>
          <w:color w:val="333333"/>
        </w:rPr>
        <w:t>Составные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решаемые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2—3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арифметических </w:t>
      </w:r>
      <w:r>
        <w:rPr>
          <w:color w:val="333333"/>
          <w:spacing w:val="-2"/>
        </w:rPr>
        <w:t>действия.</w:t>
      </w:r>
    </w:p>
    <w:p w:rsidR="00E4272E" w:rsidRDefault="006C6BBF">
      <w:pPr>
        <w:pStyle w:val="1"/>
        <w:spacing w:before="151"/>
        <w:jc w:val="both"/>
      </w:pPr>
      <w:r>
        <w:rPr>
          <w:color w:val="333333"/>
        </w:rPr>
        <w:t>Геометрический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материал</w:t>
      </w:r>
    </w:p>
    <w:p w:rsidR="00E4272E" w:rsidRDefault="006C6BBF">
      <w:pPr>
        <w:pStyle w:val="a3"/>
        <w:spacing w:before="149"/>
        <w:jc w:val="both"/>
      </w:pPr>
      <w:r>
        <w:rPr>
          <w:color w:val="333333"/>
        </w:rPr>
        <w:t>Периметр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(Р).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Нахождение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периметра</w:t>
      </w:r>
      <w:r>
        <w:rPr>
          <w:color w:val="333333"/>
          <w:spacing w:val="-2"/>
        </w:rPr>
        <w:t xml:space="preserve"> многоугольника.</w:t>
      </w:r>
    </w:p>
    <w:p w:rsidR="00E4272E" w:rsidRDefault="006C6BBF">
      <w:pPr>
        <w:pStyle w:val="a3"/>
        <w:spacing w:before="152"/>
        <w:ind w:right="1129"/>
        <w:jc w:val="both"/>
      </w:pPr>
      <w:r>
        <w:rPr>
          <w:color w:val="333333"/>
        </w:rPr>
        <w:t>Треугольник. Стороны треугольника: основание, боковые стороны. Классификация треугольников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углов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длинам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сторон.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Построение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треугольников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трем данным сторонам с помощью циркуля и линейки.</w:t>
      </w:r>
    </w:p>
    <w:p w:rsidR="00E4272E" w:rsidRDefault="006C6BBF">
      <w:pPr>
        <w:pStyle w:val="a3"/>
        <w:spacing w:before="149"/>
      </w:pPr>
      <w:r>
        <w:rPr>
          <w:color w:val="333333"/>
        </w:rPr>
        <w:t>Диагонали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прямоугольника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(квадрата),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2"/>
        </w:rPr>
        <w:t xml:space="preserve"> свойства.</w:t>
      </w:r>
    </w:p>
    <w:p w:rsidR="00E4272E" w:rsidRDefault="006C6BBF">
      <w:pPr>
        <w:pStyle w:val="a3"/>
        <w:spacing w:before="151" w:line="369" w:lineRule="auto"/>
        <w:ind w:right="789"/>
      </w:pPr>
      <w:r>
        <w:rPr>
          <w:color w:val="333333"/>
        </w:rPr>
        <w:t>Линии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круге: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радиус,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диаметр,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хорда.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Обозначение: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радиус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(R),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диаметр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(D). Масштаб: 1:2; 1:5; </w:t>
      </w:r>
      <w:proofErr w:type="gramStart"/>
      <w:r>
        <w:rPr>
          <w:color w:val="333333"/>
        </w:rPr>
        <w:t>1 :</w:t>
      </w:r>
      <w:proofErr w:type="gramEnd"/>
      <w:r>
        <w:rPr>
          <w:color w:val="333333"/>
        </w:rPr>
        <w:t xml:space="preserve"> 10; 1 : 100.</w:t>
      </w:r>
    </w:p>
    <w:p w:rsidR="00E4272E" w:rsidRDefault="006C6BBF">
      <w:pPr>
        <w:pStyle w:val="a3"/>
        <w:spacing w:before="2"/>
        <w:ind w:right="519"/>
      </w:pPr>
      <w:r>
        <w:rPr>
          <w:color w:val="333333"/>
        </w:rPr>
        <w:t>Буквы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латинского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алфавита: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М,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О</w:t>
      </w:r>
      <w:proofErr w:type="gramEnd"/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 обозначения геометрических фигур.</w:t>
      </w:r>
    </w:p>
    <w:p w:rsidR="00E4272E" w:rsidRDefault="00E4272E">
      <w:pPr>
        <w:pStyle w:val="a3"/>
        <w:ind w:left="0"/>
      </w:pPr>
    </w:p>
    <w:p w:rsidR="00E4272E" w:rsidRDefault="00E4272E">
      <w:pPr>
        <w:pStyle w:val="a3"/>
        <w:spacing w:before="25"/>
        <w:ind w:left="0"/>
      </w:pPr>
    </w:p>
    <w:p w:rsidR="00AF0A04" w:rsidRDefault="00AF0A04">
      <w:pPr>
        <w:ind w:left="284" w:right="1"/>
        <w:jc w:val="center"/>
        <w:rPr>
          <w:b/>
          <w:color w:val="333333"/>
          <w:sz w:val="24"/>
        </w:rPr>
      </w:pPr>
    </w:p>
    <w:p w:rsidR="00AF0A04" w:rsidRDefault="00AF0A04">
      <w:pPr>
        <w:ind w:left="284" w:right="1"/>
        <w:jc w:val="center"/>
        <w:rPr>
          <w:b/>
          <w:color w:val="333333"/>
          <w:sz w:val="24"/>
        </w:rPr>
      </w:pPr>
    </w:p>
    <w:p w:rsidR="00AF0A04" w:rsidRDefault="00AF0A04">
      <w:pPr>
        <w:ind w:left="284" w:right="1"/>
        <w:jc w:val="center"/>
        <w:rPr>
          <w:b/>
          <w:color w:val="333333"/>
          <w:sz w:val="24"/>
        </w:rPr>
      </w:pPr>
    </w:p>
    <w:p w:rsidR="00AF0A04" w:rsidRDefault="00AF0A04">
      <w:pPr>
        <w:ind w:left="284" w:right="1"/>
        <w:jc w:val="center"/>
        <w:rPr>
          <w:b/>
          <w:color w:val="333333"/>
          <w:sz w:val="24"/>
        </w:rPr>
      </w:pPr>
    </w:p>
    <w:p w:rsidR="00AF0A04" w:rsidRDefault="00AF0A04">
      <w:pPr>
        <w:ind w:left="284" w:right="1"/>
        <w:jc w:val="center"/>
        <w:rPr>
          <w:b/>
          <w:color w:val="333333"/>
          <w:sz w:val="24"/>
        </w:rPr>
      </w:pPr>
    </w:p>
    <w:p w:rsidR="00AF0A04" w:rsidRDefault="00AF0A04">
      <w:pPr>
        <w:ind w:left="284" w:right="1"/>
        <w:jc w:val="center"/>
        <w:rPr>
          <w:b/>
          <w:color w:val="333333"/>
          <w:sz w:val="24"/>
        </w:rPr>
      </w:pPr>
    </w:p>
    <w:p w:rsidR="00AF0A04" w:rsidRDefault="00AF0A04">
      <w:pPr>
        <w:ind w:left="284" w:right="1"/>
        <w:jc w:val="center"/>
        <w:rPr>
          <w:b/>
          <w:color w:val="333333"/>
          <w:sz w:val="24"/>
        </w:rPr>
      </w:pPr>
    </w:p>
    <w:p w:rsidR="00FE0808" w:rsidRPr="00FE0808" w:rsidRDefault="00FE0808" w:rsidP="00FE080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lang w:eastAsia="ru-RU"/>
        </w:rPr>
      </w:pPr>
      <w:r w:rsidRPr="00FE0808">
        <w:rPr>
          <w:b/>
          <w:bCs/>
          <w:color w:val="000000"/>
          <w:sz w:val="24"/>
          <w:szCs w:val="24"/>
          <w:lang w:eastAsia="ru-RU"/>
        </w:rPr>
        <w:lastRenderedPageBreak/>
        <w:t>Учебно-тематический план.</w:t>
      </w:r>
    </w:p>
    <w:p w:rsidR="00FE0808" w:rsidRPr="00FE0808" w:rsidRDefault="00FE0808" w:rsidP="00FE0808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lang w:eastAsia="ru-RU"/>
        </w:rPr>
      </w:pPr>
      <w:r w:rsidRPr="00FE0808">
        <w:rPr>
          <w:b/>
          <w:bCs/>
          <w:color w:val="000000"/>
          <w:sz w:val="24"/>
          <w:szCs w:val="24"/>
          <w:lang w:eastAsia="ru-RU"/>
        </w:rPr>
        <w:t>136 ч, 4 часа в неделю</w:t>
      </w:r>
    </w:p>
    <w:tbl>
      <w:tblPr>
        <w:tblW w:w="105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5464"/>
        <w:gridCol w:w="2184"/>
        <w:gridCol w:w="2126"/>
      </w:tblGrid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Кол-во часов на к/р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Сотня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Тысяча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Сложение и вычитание в пределах 1000 с переходом через разряд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Умножение и деление чисел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Годовая (итоговая) контрольная работа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0808" w:rsidRPr="00FE0808" w:rsidTr="00FE0808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808" w:rsidRPr="00FE0808" w:rsidRDefault="00FE0808" w:rsidP="00FE0808">
            <w:pPr>
              <w:widowControl/>
              <w:autoSpaceDE/>
              <w:autoSpaceDN/>
              <w:ind w:right="3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FE0808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6C6BBF" w:rsidRDefault="006C6BBF"/>
    <w:sectPr w:rsidR="006C6BBF">
      <w:pgSz w:w="1191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617"/>
    <w:multiLevelType w:val="hybridMultilevel"/>
    <w:tmpl w:val="4A0297E0"/>
    <w:lvl w:ilvl="0" w:tplc="0D48BD9C">
      <w:numFmt w:val="bullet"/>
      <w:lvlText w:val="•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B74A04F6">
      <w:numFmt w:val="bullet"/>
      <w:lvlText w:val="•"/>
      <w:lvlJc w:val="left"/>
      <w:pPr>
        <w:ind w:left="1696" w:hanging="144"/>
      </w:pPr>
      <w:rPr>
        <w:rFonts w:hint="default"/>
        <w:lang w:val="ru-RU" w:eastAsia="en-US" w:bidi="ar-SA"/>
      </w:rPr>
    </w:lvl>
    <w:lvl w:ilvl="2" w:tplc="C7E2E702">
      <w:numFmt w:val="bullet"/>
      <w:lvlText w:val="•"/>
      <w:lvlJc w:val="left"/>
      <w:pPr>
        <w:ind w:left="2673" w:hanging="144"/>
      </w:pPr>
      <w:rPr>
        <w:rFonts w:hint="default"/>
        <w:lang w:val="ru-RU" w:eastAsia="en-US" w:bidi="ar-SA"/>
      </w:rPr>
    </w:lvl>
    <w:lvl w:ilvl="3" w:tplc="D5801D5C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  <w:lvl w:ilvl="4" w:tplc="BCC66DDC">
      <w:numFmt w:val="bullet"/>
      <w:lvlText w:val="•"/>
      <w:lvlJc w:val="left"/>
      <w:pPr>
        <w:ind w:left="4627" w:hanging="144"/>
      </w:pPr>
      <w:rPr>
        <w:rFonts w:hint="default"/>
        <w:lang w:val="ru-RU" w:eastAsia="en-US" w:bidi="ar-SA"/>
      </w:rPr>
    </w:lvl>
    <w:lvl w:ilvl="5" w:tplc="07DE542E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E8A2463C">
      <w:numFmt w:val="bullet"/>
      <w:lvlText w:val="•"/>
      <w:lvlJc w:val="left"/>
      <w:pPr>
        <w:ind w:left="6581" w:hanging="144"/>
      </w:pPr>
      <w:rPr>
        <w:rFonts w:hint="default"/>
        <w:lang w:val="ru-RU" w:eastAsia="en-US" w:bidi="ar-SA"/>
      </w:rPr>
    </w:lvl>
    <w:lvl w:ilvl="7" w:tplc="C0921C62">
      <w:numFmt w:val="bullet"/>
      <w:lvlText w:val="•"/>
      <w:lvlJc w:val="left"/>
      <w:pPr>
        <w:ind w:left="7558" w:hanging="144"/>
      </w:pPr>
      <w:rPr>
        <w:rFonts w:hint="default"/>
        <w:lang w:val="ru-RU" w:eastAsia="en-US" w:bidi="ar-SA"/>
      </w:rPr>
    </w:lvl>
    <w:lvl w:ilvl="8" w:tplc="621090B6">
      <w:numFmt w:val="bullet"/>
      <w:lvlText w:val="•"/>
      <w:lvlJc w:val="left"/>
      <w:pPr>
        <w:ind w:left="8535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BCB2D1B"/>
    <w:multiLevelType w:val="hybridMultilevel"/>
    <w:tmpl w:val="461AC04A"/>
    <w:lvl w:ilvl="0" w:tplc="779401E4">
      <w:numFmt w:val="bullet"/>
      <w:lvlText w:val=""/>
      <w:lvlJc w:val="left"/>
      <w:pPr>
        <w:ind w:left="1235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D45E70"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22CB1C0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B6F8EF68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4" w:tplc="14CC5DB2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5" w:tplc="CEE60568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6" w:tplc="C4A0BB92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7" w:tplc="4A0401F8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8" w:tplc="C55E3442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C5C38E3"/>
    <w:multiLevelType w:val="hybridMultilevel"/>
    <w:tmpl w:val="1CF673CA"/>
    <w:lvl w:ilvl="0" w:tplc="9D569B6E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364578"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40E503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8B548A02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094289A8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5" w:tplc="56F2E8BE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7BAAB320">
      <w:numFmt w:val="bullet"/>
      <w:lvlText w:val="•"/>
      <w:lvlJc w:val="left"/>
      <w:pPr>
        <w:ind w:left="6538" w:hanging="360"/>
      </w:pPr>
      <w:rPr>
        <w:rFonts w:hint="default"/>
        <w:lang w:val="ru-RU" w:eastAsia="en-US" w:bidi="ar-SA"/>
      </w:rPr>
    </w:lvl>
    <w:lvl w:ilvl="7" w:tplc="6EEE0E6E">
      <w:numFmt w:val="bullet"/>
      <w:lvlText w:val="•"/>
      <w:lvlJc w:val="left"/>
      <w:pPr>
        <w:ind w:left="7526" w:hanging="360"/>
      </w:pPr>
      <w:rPr>
        <w:rFonts w:hint="default"/>
        <w:lang w:val="ru-RU" w:eastAsia="en-US" w:bidi="ar-SA"/>
      </w:rPr>
    </w:lvl>
    <w:lvl w:ilvl="8" w:tplc="EF3464F8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F86493A"/>
    <w:multiLevelType w:val="multilevel"/>
    <w:tmpl w:val="F1D2C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E"/>
    <w:rsid w:val="006C6BBF"/>
    <w:rsid w:val="00946CA8"/>
    <w:rsid w:val="00AF0A04"/>
    <w:rsid w:val="00C72677"/>
    <w:rsid w:val="00E4272E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13AF"/>
  <w15:docId w15:val="{E26A8D14-5866-47EF-A812-09E76ADF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35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3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2025-09-18T07:45:00Z</dcterms:created>
  <dcterms:modified xsi:type="dcterms:W3CDTF">2025-09-23T18:20:00Z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2025-09-18T00:00:00Z</vt:filetime>
  </property>
  <property fmtid="{D5CDD505-2E9C-101B-9397-08002B2CF9AE}" pid="5" name="Producer">
    <vt:lpwstr>ABBYY FineReader 14</vt:lpwstr>
  </property>
</Properties>
</file>