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C40" w:rsidRPr="00030C40" w:rsidRDefault="00030C40" w:rsidP="00030C40">
      <w:pPr>
        <w:tabs>
          <w:tab w:val="left" w:pos="6574"/>
        </w:tabs>
        <w:spacing w:after="0" w:line="240" w:lineRule="auto"/>
        <w:ind w:firstLine="567"/>
        <w:rPr>
          <w:rFonts w:ascii="Times New Roman" w:eastAsia="Calibri" w:hAnsi="Times New Roman" w:cs="Times New Roman"/>
          <w:noProof/>
          <w:lang w:eastAsia="ru-RU"/>
        </w:rPr>
      </w:pPr>
      <w:bookmarkStart w:id="0" w:name="_GoBack"/>
      <w:bookmarkEnd w:id="0"/>
      <w:r w:rsidRPr="00030C40">
        <w:rPr>
          <w:rFonts w:ascii="Times New Roman" w:eastAsia="Calibri" w:hAnsi="Times New Roman" w:cs="Times New Roman"/>
          <w:noProof/>
          <w:lang w:eastAsia="ru-RU"/>
        </w:rPr>
        <w:t>Принято                                                                      «Утверждаю»</w:t>
      </w:r>
    </w:p>
    <w:p w:rsidR="00030C40" w:rsidRPr="00030C40" w:rsidRDefault="00030C40" w:rsidP="006C01B9">
      <w:pPr>
        <w:tabs>
          <w:tab w:val="left" w:pos="6574"/>
        </w:tabs>
        <w:spacing w:after="0" w:line="240" w:lineRule="auto"/>
        <w:ind w:firstLine="567"/>
        <w:rPr>
          <w:rFonts w:ascii="Times New Roman" w:eastAsia="Calibri" w:hAnsi="Times New Roman" w:cs="Times New Roman"/>
          <w:noProof/>
          <w:lang w:eastAsia="ru-RU"/>
        </w:rPr>
      </w:pPr>
      <w:r w:rsidRPr="00030C40">
        <w:rPr>
          <w:rFonts w:ascii="Times New Roman" w:eastAsia="Calibri" w:hAnsi="Times New Roman" w:cs="Times New Roman"/>
          <w:noProof/>
          <w:lang w:eastAsia="ru-RU"/>
        </w:rPr>
        <w:t>Педагогическим советом                                           МБОУ СОШ с.Родники</w:t>
      </w:r>
      <w:r w:rsidRPr="00030C40">
        <w:rPr>
          <w:rFonts w:ascii="Times New Roman" w:eastAsia="Calibri" w:hAnsi="Times New Roman" w:cs="Times New Roman"/>
          <w:noProof/>
          <w:lang w:eastAsia="ru-RU"/>
        </w:rPr>
        <w:tab/>
        <w:t xml:space="preserve">                   </w:t>
      </w:r>
      <w:r w:rsidR="006C01B9">
        <w:rPr>
          <w:rFonts w:ascii="Times New Roman" w:eastAsia="Calibri" w:hAnsi="Times New Roman" w:cs="Times New Roman"/>
          <w:noProof/>
          <w:lang w:eastAsia="ru-RU"/>
        </w:rPr>
        <w:t xml:space="preserve">                   </w:t>
      </w:r>
    </w:p>
    <w:p w:rsidR="00030C40" w:rsidRPr="00030C40" w:rsidRDefault="00030C40" w:rsidP="00030C40">
      <w:pPr>
        <w:tabs>
          <w:tab w:val="center" w:pos="4961"/>
        </w:tabs>
        <w:spacing w:after="0" w:line="240" w:lineRule="auto"/>
        <w:ind w:firstLine="567"/>
        <w:rPr>
          <w:rFonts w:ascii="Times New Roman" w:eastAsia="Calibri" w:hAnsi="Times New Roman" w:cs="Times New Roman"/>
          <w:noProof/>
          <w:lang w:eastAsia="ru-RU"/>
        </w:rPr>
      </w:pPr>
      <w:r w:rsidRPr="00030C40">
        <w:rPr>
          <w:rFonts w:ascii="Times New Roman" w:eastAsia="Calibri" w:hAnsi="Times New Roman" w:cs="Times New Roman"/>
          <w:noProof/>
          <w:lang w:eastAsia="ru-RU"/>
        </w:rPr>
        <w:t>Председатель Швечкова Н.В.</w:t>
      </w:r>
      <w:r w:rsidRPr="00030C40">
        <w:rPr>
          <w:rFonts w:ascii="Times New Roman" w:eastAsia="Calibri" w:hAnsi="Times New Roman" w:cs="Times New Roman"/>
          <w:noProof/>
          <w:lang w:eastAsia="ru-RU"/>
        </w:rPr>
        <w:tab/>
        <w:t xml:space="preserve">                             </w:t>
      </w:r>
      <w:r w:rsidR="00A27891">
        <w:rPr>
          <w:rFonts w:ascii="Times New Roman" w:eastAsia="Calibri" w:hAnsi="Times New Roman" w:cs="Times New Roman"/>
          <w:noProof/>
          <w:lang w:eastAsia="ru-RU"/>
        </w:rPr>
        <w:t xml:space="preserve">    п</w:t>
      </w:r>
      <w:r w:rsidRPr="00030C40">
        <w:rPr>
          <w:rFonts w:ascii="Times New Roman" w:eastAsia="Calibri" w:hAnsi="Times New Roman" w:cs="Times New Roman"/>
          <w:noProof/>
          <w:lang w:eastAsia="ru-RU"/>
        </w:rPr>
        <w:t xml:space="preserve">риказ № </w:t>
      </w:r>
      <w:r w:rsidR="009104BC">
        <w:rPr>
          <w:rFonts w:ascii="Times New Roman" w:eastAsia="Calibri" w:hAnsi="Times New Roman" w:cs="Times New Roman"/>
          <w:noProof/>
          <w:lang w:eastAsia="ru-RU"/>
        </w:rPr>
        <w:t>65</w:t>
      </w:r>
    </w:p>
    <w:p w:rsidR="00030C40" w:rsidRPr="00030C40" w:rsidRDefault="009104BC" w:rsidP="00030C40">
      <w:pPr>
        <w:tabs>
          <w:tab w:val="center" w:pos="4961"/>
        </w:tabs>
        <w:spacing w:after="0" w:line="240" w:lineRule="auto"/>
        <w:ind w:firstLine="567"/>
        <w:rPr>
          <w:rFonts w:ascii="Times New Roman" w:eastAsia="Calibri" w:hAnsi="Times New Roman" w:cs="Times New Roman"/>
          <w:noProof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w:t>Протокл № 1</w:t>
      </w:r>
      <w:r w:rsidR="00030C40" w:rsidRPr="00030C40">
        <w:rPr>
          <w:rFonts w:ascii="Times New Roman" w:eastAsia="Calibri" w:hAnsi="Times New Roman" w:cs="Times New Roman"/>
          <w:noProof/>
          <w:lang w:eastAsia="ru-RU"/>
        </w:rPr>
        <w:tab/>
        <w:t xml:space="preserve">                                               </w:t>
      </w:r>
      <w:r w:rsidR="00A27891">
        <w:rPr>
          <w:rFonts w:ascii="Times New Roman" w:eastAsia="Calibri" w:hAnsi="Times New Roman" w:cs="Times New Roman"/>
          <w:noProof/>
          <w:lang w:eastAsia="ru-RU"/>
        </w:rPr>
        <w:t xml:space="preserve">   </w:t>
      </w:r>
      <w:r>
        <w:rPr>
          <w:rFonts w:ascii="Times New Roman" w:eastAsia="Calibri" w:hAnsi="Times New Roman" w:cs="Times New Roman"/>
          <w:noProof/>
          <w:lang w:eastAsia="ru-RU"/>
        </w:rPr>
        <w:t xml:space="preserve"> от «30</w:t>
      </w:r>
      <w:r w:rsidR="00030C40" w:rsidRPr="00030C40">
        <w:rPr>
          <w:rFonts w:ascii="Times New Roman" w:eastAsia="Calibri" w:hAnsi="Times New Roman" w:cs="Times New Roman"/>
          <w:noProof/>
          <w:lang w:eastAsia="ru-RU"/>
        </w:rPr>
        <w:t>» августа 202</w:t>
      </w:r>
      <w:r w:rsidRPr="009104BC">
        <w:rPr>
          <w:rFonts w:ascii="Times New Roman" w:eastAsia="Calibri" w:hAnsi="Times New Roman" w:cs="Times New Roman"/>
          <w:noProof/>
          <w:lang w:eastAsia="ru-RU"/>
        </w:rPr>
        <w:t>5</w:t>
      </w:r>
      <w:r w:rsidR="00030C40" w:rsidRPr="00030C40">
        <w:rPr>
          <w:rFonts w:ascii="Times New Roman" w:eastAsia="Calibri" w:hAnsi="Times New Roman" w:cs="Times New Roman"/>
          <w:noProof/>
          <w:lang w:eastAsia="ru-RU"/>
        </w:rPr>
        <w:t>г.</w:t>
      </w:r>
    </w:p>
    <w:p w:rsidR="00030C40" w:rsidRPr="00030C40" w:rsidRDefault="00030C40" w:rsidP="00030C40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030C40">
        <w:rPr>
          <w:rFonts w:ascii="Times New Roman" w:eastAsia="Calibri" w:hAnsi="Times New Roman" w:cs="Times New Roman"/>
          <w:noProof/>
          <w:lang w:eastAsia="ru-RU"/>
        </w:rPr>
        <w:t>от «28» августа 202</w:t>
      </w:r>
      <w:r w:rsidR="009104BC" w:rsidRPr="009104BC">
        <w:rPr>
          <w:rFonts w:ascii="Times New Roman" w:eastAsia="Calibri" w:hAnsi="Times New Roman" w:cs="Times New Roman"/>
          <w:noProof/>
          <w:lang w:eastAsia="ru-RU"/>
        </w:rPr>
        <w:t>5</w:t>
      </w:r>
      <w:r w:rsidRPr="00030C40">
        <w:rPr>
          <w:rFonts w:ascii="Times New Roman" w:eastAsia="Calibri" w:hAnsi="Times New Roman" w:cs="Times New Roman"/>
          <w:noProof/>
          <w:lang w:eastAsia="ru-RU"/>
        </w:rPr>
        <w:t>г.</w:t>
      </w:r>
    </w:p>
    <w:p w:rsidR="00030C40" w:rsidRPr="00030C40" w:rsidRDefault="006C01B9" w:rsidP="00030C40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D3E8C6D" wp14:editId="239E0632">
            <wp:simplePos x="0" y="0"/>
            <wp:positionH relativeFrom="column">
              <wp:posOffset>3196590</wp:posOffset>
            </wp:positionH>
            <wp:positionV relativeFrom="paragraph">
              <wp:posOffset>10160</wp:posOffset>
            </wp:positionV>
            <wp:extent cx="1838325" cy="1365250"/>
            <wp:effectExtent l="0" t="0" r="9525" b="6350"/>
            <wp:wrapTight wrapText="bothSides">
              <wp:wrapPolygon edited="0">
                <wp:start x="0" y="0"/>
                <wp:lineTo x="0" y="21399"/>
                <wp:lineTo x="21488" y="21399"/>
                <wp:lineTo x="2148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6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0C40" w:rsidRPr="00030C40" w:rsidRDefault="00030C40" w:rsidP="00030C40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0C40" w:rsidRPr="00030C40" w:rsidRDefault="00030C40" w:rsidP="00030C40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0C40" w:rsidRPr="00030C40" w:rsidRDefault="00030C40" w:rsidP="00030C40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0C40" w:rsidRPr="00030C40" w:rsidRDefault="00030C40" w:rsidP="00030C40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36B4" w:rsidRDefault="00030C40" w:rsidP="00030C40">
      <w:pPr>
        <w:tabs>
          <w:tab w:val="left" w:pos="3068"/>
        </w:tabs>
        <w:spacing w:after="0" w:line="48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30C40">
        <w:rPr>
          <w:rFonts w:ascii="Times New Roman" w:eastAsia="Calibri" w:hAnsi="Times New Roman" w:cs="Times New Roman"/>
          <w:b/>
          <w:sz w:val="32"/>
          <w:szCs w:val="32"/>
        </w:rPr>
        <w:t xml:space="preserve">Дополнительная </w:t>
      </w:r>
      <w:r w:rsidR="00C736B4">
        <w:rPr>
          <w:rFonts w:ascii="Times New Roman" w:eastAsia="Calibri" w:hAnsi="Times New Roman" w:cs="Times New Roman"/>
          <w:b/>
          <w:sz w:val="32"/>
          <w:szCs w:val="32"/>
        </w:rPr>
        <w:t xml:space="preserve">общеобразовательная </w:t>
      </w:r>
    </w:p>
    <w:p w:rsidR="00030C40" w:rsidRPr="00030C40" w:rsidRDefault="00030C40" w:rsidP="00030C40">
      <w:pPr>
        <w:tabs>
          <w:tab w:val="left" w:pos="3068"/>
        </w:tabs>
        <w:spacing w:after="0" w:line="48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30C40">
        <w:rPr>
          <w:rFonts w:ascii="Times New Roman" w:eastAsia="Calibri" w:hAnsi="Times New Roman" w:cs="Times New Roman"/>
          <w:b/>
          <w:sz w:val="32"/>
          <w:szCs w:val="32"/>
        </w:rPr>
        <w:t>общеразвивающая программа</w:t>
      </w:r>
    </w:p>
    <w:p w:rsidR="00030C40" w:rsidRPr="00030C40" w:rsidRDefault="00030C40" w:rsidP="00030C40">
      <w:pPr>
        <w:tabs>
          <w:tab w:val="left" w:pos="3068"/>
        </w:tabs>
        <w:spacing w:after="0" w:line="48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30C40">
        <w:rPr>
          <w:rFonts w:ascii="Times New Roman" w:eastAsia="Calibri" w:hAnsi="Times New Roman" w:cs="Times New Roman"/>
          <w:b/>
          <w:sz w:val="32"/>
          <w:szCs w:val="32"/>
        </w:rPr>
        <w:t>физкультурно-оздоровительной направленности</w:t>
      </w:r>
    </w:p>
    <w:p w:rsidR="00030C40" w:rsidRDefault="00030C40" w:rsidP="00030C40">
      <w:pPr>
        <w:tabs>
          <w:tab w:val="left" w:pos="3068"/>
        </w:tabs>
        <w:spacing w:after="0" w:line="48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«</w:t>
      </w:r>
      <w:r w:rsidRPr="00030C40">
        <w:rPr>
          <w:rFonts w:ascii="Times New Roman" w:eastAsia="Calibri" w:hAnsi="Times New Roman" w:cs="Times New Roman"/>
          <w:b/>
          <w:sz w:val="32"/>
          <w:szCs w:val="32"/>
        </w:rPr>
        <w:t>Волейбол</w:t>
      </w:r>
      <w:r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030C40" w:rsidRDefault="00030C40" w:rsidP="00030C40">
      <w:pPr>
        <w:tabs>
          <w:tab w:val="left" w:pos="3068"/>
        </w:tabs>
        <w:spacing w:after="0" w:line="48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30C40" w:rsidRDefault="00B002D2" w:rsidP="00B002D2">
      <w:pPr>
        <w:tabs>
          <w:tab w:val="left" w:pos="306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Возраст детей: 12</w:t>
      </w:r>
      <w:r w:rsidR="00030C40" w:rsidRPr="00030C40">
        <w:rPr>
          <w:rFonts w:ascii="Times New Roman" w:eastAsia="Calibri" w:hAnsi="Times New Roman" w:cs="Times New Roman"/>
          <w:sz w:val="28"/>
          <w:szCs w:val="28"/>
        </w:rPr>
        <w:t>-1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030C40" w:rsidRPr="00030C40"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:rsidR="00030C40" w:rsidRDefault="00B002D2" w:rsidP="00B002D2">
      <w:pPr>
        <w:tabs>
          <w:tab w:val="left" w:pos="306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0C40">
        <w:rPr>
          <w:rFonts w:ascii="Times New Roman" w:eastAsia="Calibri" w:hAnsi="Times New Roman" w:cs="Times New Roman"/>
          <w:sz w:val="28"/>
          <w:szCs w:val="28"/>
        </w:rPr>
        <w:t>Сроки реализации: 1 год</w:t>
      </w:r>
    </w:p>
    <w:p w:rsidR="00030C40" w:rsidRDefault="00B002D2" w:rsidP="00B002D2">
      <w:pPr>
        <w:tabs>
          <w:tab w:val="left" w:pos="3068"/>
          <w:tab w:val="left" w:pos="3510"/>
        </w:tabs>
        <w:spacing w:after="0" w:line="48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Составитель: Небылица Е.Н., учитель</w:t>
      </w:r>
    </w:p>
    <w:p w:rsidR="00030C40" w:rsidRDefault="00030C40" w:rsidP="00030C40">
      <w:pPr>
        <w:tabs>
          <w:tab w:val="left" w:pos="3068"/>
        </w:tabs>
        <w:spacing w:after="0" w:line="48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0C40" w:rsidRDefault="00030C40" w:rsidP="00030C40">
      <w:pPr>
        <w:tabs>
          <w:tab w:val="left" w:pos="3068"/>
        </w:tabs>
        <w:spacing w:after="0" w:line="48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0348" w:rsidRDefault="00AF0348" w:rsidP="00030C40">
      <w:pPr>
        <w:tabs>
          <w:tab w:val="left" w:pos="3068"/>
        </w:tabs>
        <w:spacing w:after="0" w:line="48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0348" w:rsidRDefault="00AF0348" w:rsidP="00030C40">
      <w:pPr>
        <w:tabs>
          <w:tab w:val="left" w:pos="3068"/>
        </w:tabs>
        <w:spacing w:after="0" w:line="48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0348" w:rsidRDefault="00AF0348" w:rsidP="00030C40">
      <w:pPr>
        <w:tabs>
          <w:tab w:val="left" w:pos="3068"/>
        </w:tabs>
        <w:spacing w:after="0" w:line="48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0C40" w:rsidRPr="00030C40" w:rsidRDefault="00030C40" w:rsidP="00030C40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0C40" w:rsidRPr="00030C40" w:rsidRDefault="00030C40" w:rsidP="00030C40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0C40" w:rsidRDefault="00030C40" w:rsidP="00030C40">
      <w:pPr>
        <w:tabs>
          <w:tab w:val="left" w:pos="4157"/>
        </w:tabs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6C01B9">
        <w:rPr>
          <w:rFonts w:ascii="Times New Roman" w:eastAsia="Calibri" w:hAnsi="Times New Roman" w:cs="Times New Roman"/>
          <w:sz w:val="28"/>
          <w:szCs w:val="28"/>
        </w:rPr>
        <w:t>202</w:t>
      </w:r>
      <w:r w:rsidR="00935A4B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030C40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030C40" w:rsidRDefault="00030C40" w:rsidP="00030C40">
      <w:pPr>
        <w:tabs>
          <w:tab w:val="left" w:pos="4157"/>
        </w:tabs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B002D2" w:rsidRDefault="00B002D2" w:rsidP="00030C40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0C40" w:rsidRPr="00030C40" w:rsidRDefault="00030C40" w:rsidP="00030C40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0C4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1.Пояснительная записка</w:t>
      </w:r>
    </w:p>
    <w:p w:rsidR="00030C40" w:rsidRPr="00030C40" w:rsidRDefault="00030C40" w:rsidP="00030C40">
      <w:pPr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030C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Дополнительная общеразвивающая программа </w:t>
      </w:r>
      <w:r w:rsidRPr="00030C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0C4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«Волейбол»</w:t>
      </w:r>
      <w:r w:rsidRPr="00030C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30C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физкультурно-спортивной направленности базового уровня освоения.</w:t>
      </w:r>
    </w:p>
    <w:p w:rsidR="00030C40" w:rsidRDefault="00030C40" w:rsidP="00030C40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030C40">
        <w:rPr>
          <w:rFonts w:ascii="Times New Roman" w:eastAsia="Calibri" w:hAnsi="Times New Roman" w:cs="Times New Roman"/>
          <w:b/>
          <w:sz w:val="28"/>
          <w:szCs w:val="28"/>
        </w:rPr>
        <w:t>Актуальность программы</w:t>
      </w:r>
      <w:r w:rsidRPr="00030C40">
        <w:rPr>
          <w:rFonts w:ascii="Times New Roman" w:eastAsia="Calibri" w:hAnsi="Times New Roman" w:cs="Times New Roman"/>
          <w:sz w:val="28"/>
          <w:szCs w:val="28"/>
        </w:rPr>
        <w:t xml:space="preserve"> в том, что она предназначена для современных детей, ведущих малоподвижный образ жизни, формирует позитивную психологию общения и коллективного взаимодействия, а также обеспечивает физическое, психическое и нравственное здоровье школьников. Дополнительная общеобразовательная программа - общеразвивающая программа </w:t>
      </w:r>
      <w:r w:rsidRPr="00030C4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«Волейбол»</w:t>
      </w:r>
      <w:r w:rsidRPr="00030C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30C40">
        <w:rPr>
          <w:rFonts w:ascii="Times New Roman" w:eastAsia="Calibri" w:hAnsi="Times New Roman" w:cs="Times New Roman"/>
          <w:sz w:val="28"/>
          <w:szCs w:val="28"/>
        </w:rPr>
        <w:t xml:space="preserve">рассматривается как одна из ступеней формирования навыков здорового образа жизни и спортивного мастерства, морально-волевых качеств и системы ценностей, с приоритетом жизни и здоровья. </w:t>
      </w:r>
    </w:p>
    <w:p w:rsidR="005A67EC" w:rsidRPr="005A67EC" w:rsidRDefault="005A67EC" w:rsidP="005A67EC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A67EC">
        <w:rPr>
          <w:rFonts w:ascii="Times New Roman" w:eastAsia="Calibri" w:hAnsi="Times New Roman" w:cs="Times New Roman"/>
          <w:b/>
          <w:sz w:val="28"/>
          <w:szCs w:val="28"/>
        </w:rPr>
        <w:t>Актуальность программы для общества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обусловлена тем, что в настоящее время</w:t>
      </w:r>
      <w:r w:rsidRPr="005A67EC">
        <w:t xml:space="preserve"> </w:t>
      </w:r>
      <w:r w:rsidRPr="005A67EC">
        <w:rPr>
          <w:rFonts w:ascii="Times New Roman" w:eastAsia="Calibri" w:hAnsi="Times New Roman" w:cs="Times New Roman"/>
          <w:sz w:val="28"/>
          <w:szCs w:val="28"/>
        </w:rPr>
        <w:t>заключается в том, что у взрослого и детского населения</w:t>
      </w:r>
    </w:p>
    <w:p w:rsidR="005A67EC" w:rsidRPr="00030C40" w:rsidRDefault="005A67EC" w:rsidP="00AF034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A67EC">
        <w:rPr>
          <w:rFonts w:ascii="Times New Roman" w:eastAsia="Calibri" w:hAnsi="Times New Roman" w:cs="Times New Roman"/>
          <w:sz w:val="28"/>
          <w:szCs w:val="28"/>
        </w:rPr>
        <w:t>России в последнее десятилетие значительно понижаются показатели критериев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67EC">
        <w:rPr>
          <w:rFonts w:ascii="Times New Roman" w:eastAsia="Calibri" w:hAnsi="Times New Roman" w:cs="Times New Roman"/>
          <w:sz w:val="28"/>
          <w:szCs w:val="28"/>
        </w:rPr>
        <w:t>здоровья, мотивации здорового образа жизни, пристрастие к вредным привычкам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67EC">
        <w:rPr>
          <w:rFonts w:ascii="Times New Roman" w:eastAsia="Calibri" w:hAnsi="Times New Roman" w:cs="Times New Roman"/>
          <w:sz w:val="28"/>
          <w:szCs w:val="28"/>
        </w:rPr>
        <w:t>наркотическим веществам. Поэтому вовлечение и привитие мотивации к здоровому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67EC">
        <w:rPr>
          <w:rFonts w:ascii="Times New Roman" w:eastAsia="Calibri" w:hAnsi="Times New Roman" w:cs="Times New Roman"/>
          <w:sz w:val="28"/>
          <w:szCs w:val="28"/>
        </w:rPr>
        <w:t xml:space="preserve">образу жизни необходимо начинать с младшего школьного возраста. </w:t>
      </w:r>
    </w:p>
    <w:p w:rsidR="00030C40" w:rsidRPr="00030C40" w:rsidRDefault="00030C40" w:rsidP="00030C4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 программы для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в том, что с</w:t>
      </w:r>
      <w:r w:rsidRPr="0003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каждым годом учебные нагрузки в школах возрастают, а возможности активного отдыха ограничены. Очень важно, чтобы после уроков ребенок имел возможность снять физическое утомление и эмоциональное напряжение посредством занятий в спортивном зале веселыми и разнообразными подвижными и спортивными играми.</w:t>
      </w:r>
      <w:r w:rsidRPr="0003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Наиболее интересной и физически разносторонней является игры в пионербол, волейбол, в которой развиваются все необходимые для здорового образа жизни качества (выносливость, быстрота, сила, координация движений, ловкость, точность, прыгучесть и др.), а также формируются личные качества ребенка (общительность, воля, целеустремленность, умение работать в команде).</w:t>
      </w:r>
    </w:p>
    <w:p w:rsidR="005A67EC" w:rsidRDefault="005A67EC" w:rsidP="005A67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Благодаря этому</w:t>
      </w:r>
      <w:r w:rsidRPr="005A67EC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A6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процессе изучения у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 потребность в систематических занятиях физическими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упражнениями, приобщение к здоровому образу жизни, приобретается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привычка к самостоятельным занятием спортом. </w:t>
      </w:r>
    </w:p>
    <w:p w:rsidR="005A67EC" w:rsidRPr="00030C40" w:rsidRDefault="005A67EC" w:rsidP="005A67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 командная игра,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которая, дисциплинирует, воспитывает чувство коллективизма, волю,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целеустремленность. Игра в волейбол развивает не только физические качества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но, и развивает мгновенную реакцию на зрительные и слуховые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сигналы, повышает чувство и способность к быстрым чередованием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напряжений и расслаблений мышц. Небольшой объем статических усилий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нагрузок в игре благотворно влияет на рост юных спортсменов. Укрепляет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костную, сердечно-сосудистую, дыхательную и другие системы растущего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организма.</w:t>
      </w:r>
    </w:p>
    <w:p w:rsidR="00030C40" w:rsidRPr="00030C40" w:rsidRDefault="00030C40" w:rsidP="00AF034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30C40">
        <w:rPr>
          <w:rFonts w:ascii="Times New Roman" w:eastAsia="Calibri" w:hAnsi="Times New Roman" w:cs="Times New Roman"/>
          <w:b/>
          <w:sz w:val="28"/>
          <w:szCs w:val="28"/>
        </w:rPr>
        <w:t>Отличительной особенностью</w:t>
      </w:r>
      <w:r w:rsidRPr="00030C40">
        <w:rPr>
          <w:rFonts w:ascii="Times New Roman" w:eastAsia="Calibri" w:hAnsi="Times New Roman" w:cs="Times New Roman"/>
          <w:sz w:val="28"/>
          <w:szCs w:val="28"/>
        </w:rPr>
        <w:t xml:space="preserve"> данной программы является то, что она создана на основе курса обучения правилам игры в </w:t>
      </w:r>
      <w:r w:rsidRPr="00030C4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пионербол-волейбол</w:t>
      </w:r>
      <w:r w:rsidRPr="00030C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30C40">
        <w:rPr>
          <w:rFonts w:ascii="Times New Roman" w:eastAsia="Calibri" w:hAnsi="Times New Roman" w:cs="Times New Roman"/>
          <w:sz w:val="28"/>
          <w:szCs w:val="28"/>
        </w:rPr>
        <w:t xml:space="preserve">с использованием технических приемов, тактических действий. </w:t>
      </w:r>
    </w:p>
    <w:p w:rsidR="00030C40" w:rsidRPr="00030C40" w:rsidRDefault="00030C40" w:rsidP="00AF034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0C40">
        <w:rPr>
          <w:rFonts w:ascii="Times New Roman" w:eastAsia="Calibri" w:hAnsi="Times New Roman" w:cs="Times New Roman"/>
          <w:b/>
          <w:sz w:val="28"/>
          <w:szCs w:val="28"/>
        </w:rPr>
        <w:t>Новизна</w:t>
      </w:r>
      <w:r w:rsidRPr="00030C40">
        <w:rPr>
          <w:rFonts w:ascii="Times New Roman" w:eastAsia="Calibri" w:hAnsi="Times New Roman" w:cs="Times New Roman"/>
          <w:sz w:val="28"/>
          <w:szCs w:val="28"/>
        </w:rPr>
        <w:t xml:space="preserve"> данной дополнительной общеобразовательной общеразвивающей программы состоит в том, что она опирается на воспитательную деятельность, направленную на развитие интеллекта спортсмена, его морально-волевых и нравственных качеств.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Дополнительная общеобразовательная общеразвивающая программа </w:t>
      </w: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C4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«Пионербол-волейбол»</w:t>
      </w:r>
      <w:r w:rsidRPr="00030C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модифицированной, разработана на основе программы В.И. Ляха </w:t>
      </w:r>
      <w:r w:rsidRPr="0003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«Физическая культура». </w:t>
      </w:r>
    </w:p>
    <w:p w:rsidR="00030C40" w:rsidRPr="00030C40" w:rsidRDefault="00030C40" w:rsidP="00AF0348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30C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Программа составлена в соответствии с </w:t>
      </w:r>
      <w:r w:rsidRPr="00030C4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нормативно-правовыми документами: </w:t>
      </w:r>
    </w:p>
    <w:p w:rsidR="00030C40" w:rsidRPr="00030C40" w:rsidRDefault="00030C40" w:rsidP="00AF0348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ФЗ № 273 «Об образовании в Российской Федерации», </w:t>
      </w:r>
    </w:p>
    <w:p w:rsidR="00030C40" w:rsidRPr="00030C40" w:rsidRDefault="00030C40" w:rsidP="00AF0348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приказом Министерства просвещения РФ № 196 «Об утверждении Порядка организации и осуществления образовательной деятельности по дополнительным общеобразовательным программам» от 09.11.2018 г., </w:t>
      </w:r>
    </w:p>
    <w:p w:rsidR="00030C40" w:rsidRPr="00030C40" w:rsidRDefault="00030C40" w:rsidP="00AF0348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распоряжением Правительства РФ от 04.09.2014 № 1726-р «Об утверждении Концепции развития дополнительного образования детей», </w:t>
      </w:r>
    </w:p>
    <w:p w:rsidR="00030C40" w:rsidRPr="00030C40" w:rsidRDefault="00030C40" w:rsidP="00AF0348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Санитарно-эпидемиологическими правилами и нормативами СП2.4.3648-20 (зарегистрировано Минюстом России 18 декабря 2020, регистрационный номер 61573), </w:t>
      </w:r>
    </w:p>
    <w:p w:rsidR="00030C40" w:rsidRPr="00030C40" w:rsidRDefault="00030C40" w:rsidP="00AF0348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Calibri" w:hAnsi="Times New Roman" w:cs="Times New Roman"/>
          <w:sz w:val="28"/>
          <w:szCs w:val="28"/>
          <w:lang w:eastAsia="ru-RU"/>
        </w:rPr>
        <w:t>- Локальными актами МБОУ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СОШ с.Родники</w:t>
      </w:r>
    </w:p>
    <w:p w:rsidR="00030C40" w:rsidRPr="00030C40" w:rsidRDefault="00030C40" w:rsidP="00AF034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Педагогическая целесообразность</w:t>
      </w:r>
      <w:r w:rsidRPr="00030C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программы объясняется </w:t>
      </w:r>
      <w:r w:rsidRPr="00030C40">
        <w:rPr>
          <w:rFonts w:ascii="Times New Roman" w:eastAsia="Calibri" w:hAnsi="Times New Roman" w:cs="Times New Roman"/>
          <w:sz w:val="28"/>
          <w:szCs w:val="28"/>
        </w:rPr>
        <w:t>разнообразными формами и методами проведения занятий.</w:t>
      </w:r>
    </w:p>
    <w:p w:rsidR="00030C40" w:rsidRPr="00030C40" w:rsidRDefault="00030C40" w:rsidP="00AF034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30C40">
        <w:rPr>
          <w:rFonts w:ascii="Times New Roman" w:eastAsia="Calibri" w:hAnsi="Times New Roman" w:cs="Times New Roman"/>
          <w:i/>
          <w:sz w:val="28"/>
          <w:szCs w:val="28"/>
        </w:rPr>
        <w:t>Словесные методы:</w:t>
      </w:r>
      <w:r w:rsidRPr="00030C40">
        <w:rPr>
          <w:rFonts w:ascii="Times New Roman" w:eastAsia="Calibri" w:hAnsi="Times New Roman" w:cs="Times New Roman"/>
          <w:sz w:val="28"/>
          <w:szCs w:val="28"/>
        </w:rPr>
        <w:t xml:space="preserve"> создают у учащихся предварительные представления об изучаемом движении. Для этой цели используются: объяснение, рассказ, замечание, команды, указание. </w:t>
      </w:r>
    </w:p>
    <w:p w:rsidR="00030C40" w:rsidRPr="00030C40" w:rsidRDefault="00030C40" w:rsidP="00AF034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30C40">
        <w:rPr>
          <w:rFonts w:ascii="Times New Roman" w:eastAsia="Calibri" w:hAnsi="Times New Roman" w:cs="Times New Roman"/>
          <w:i/>
          <w:sz w:val="28"/>
          <w:szCs w:val="28"/>
        </w:rPr>
        <w:t>Наглядные методы</w:t>
      </w:r>
      <w:r w:rsidRPr="00030C40">
        <w:rPr>
          <w:rFonts w:ascii="Times New Roman" w:eastAsia="Calibri" w:hAnsi="Times New Roman" w:cs="Times New Roman"/>
          <w:sz w:val="28"/>
          <w:szCs w:val="28"/>
        </w:rPr>
        <w:t>: применяются главным образом в виде показа упражнения, наглядных пособий, видеофильмов. Эти методы помогают создать у детей конкретные представления об изучаемых действиях.</w:t>
      </w:r>
    </w:p>
    <w:p w:rsidR="00030C40" w:rsidRPr="00030C40" w:rsidRDefault="00030C40" w:rsidP="00AF034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30C40">
        <w:rPr>
          <w:rFonts w:ascii="Times New Roman" w:eastAsia="Calibri" w:hAnsi="Times New Roman" w:cs="Times New Roman"/>
          <w:i/>
          <w:sz w:val="28"/>
          <w:szCs w:val="28"/>
        </w:rPr>
        <w:t>Практические методы</w:t>
      </w:r>
      <w:r w:rsidRPr="00030C40">
        <w:rPr>
          <w:rFonts w:ascii="Times New Roman" w:eastAsia="Calibri" w:hAnsi="Times New Roman" w:cs="Times New Roman"/>
          <w:sz w:val="28"/>
          <w:szCs w:val="28"/>
        </w:rPr>
        <w:t xml:space="preserve">: упражнения, игры, соревнования, круговая тренировка. Главным из них является метод упражнений, который предусматривает многократное повторение упражнений. Разучивание упражнений осуществляется двумя методами: в целом, по частям. </w:t>
      </w:r>
    </w:p>
    <w:p w:rsidR="00030C40" w:rsidRPr="00030C40" w:rsidRDefault="00030C40" w:rsidP="00AF034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30C40">
        <w:rPr>
          <w:rFonts w:ascii="Times New Roman" w:eastAsia="Calibri" w:hAnsi="Times New Roman" w:cs="Times New Roman"/>
          <w:i/>
          <w:sz w:val="28"/>
          <w:szCs w:val="28"/>
        </w:rPr>
        <w:t>Игровой и соревновательный методы</w:t>
      </w:r>
      <w:r w:rsidRPr="00030C40">
        <w:rPr>
          <w:rFonts w:ascii="Times New Roman" w:eastAsia="Calibri" w:hAnsi="Times New Roman" w:cs="Times New Roman"/>
          <w:sz w:val="28"/>
          <w:szCs w:val="28"/>
        </w:rPr>
        <w:t xml:space="preserve"> применяются после того, как обучающиеся овладели определенными навыками игры. </w:t>
      </w:r>
    </w:p>
    <w:p w:rsidR="00030C40" w:rsidRPr="00030C40" w:rsidRDefault="00030C40" w:rsidP="00AF03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C40">
        <w:rPr>
          <w:rFonts w:ascii="Times New Roman" w:eastAsia="Calibri" w:hAnsi="Times New Roman" w:cs="Times New Roman"/>
          <w:i/>
          <w:sz w:val="28"/>
          <w:szCs w:val="28"/>
        </w:rPr>
        <w:t>Метод круговой тренировки</w:t>
      </w:r>
      <w:r w:rsidRPr="00030C40">
        <w:rPr>
          <w:rFonts w:ascii="Times New Roman" w:eastAsia="Calibri" w:hAnsi="Times New Roman" w:cs="Times New Roman"/>
          <w:sz w:val="28"/>
          <w:szCs w:val="28"/>
        </w:rPr>
        <w:t xml:space="preserve"> предусматривает выполнение заданий на специально подготовленных местах (станциях). Упражнения выполняются с учетом технических и физических способностей учащихся.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разносторонне физическое развитие, укрепление здоровья учащихся посредством игры в пионербол, волейбол. 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Обучающие: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Изучение правил игры в пионербол, волейбол, основных принципов осуществления судейства матча 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Обучение основным приемам техники и тактики командных действий на уровне 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Овладение основами игры в пионербол и волейбол; 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Приобретение необходимого минимума знаний в области гигиены и медицины, физической культуры и спорта. 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Развивающие: 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Формирование навыков сотрудничества в тренировочных, игровых ситуациях. 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Развитие основных двигательных качеств - силы, выносливости, ловкости и быстроты; формирование жизненно важных двигательных умений и навыков, определенных движений: естественные двигательные действия (ходьба, бег, прыжки, метание и др.) и специальные двигательные действия, необходимые для изучения базовых действий в пионерболе, волейболе. 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Формирование у учащихся необходимых теоретических знаний в области физической культуры для самостоятельного использования их в повседневной жизни. 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Воспитательные: 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Формирование трудолюбия в жизни и в спорте. 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Развитие коммуникативных качеств. 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Формирование нравственно-этической ориентации. 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Формирование гражданственности, уважения к правам, свободам и обязанностям человека.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Способствовать развитию желания ребенка к самопознанию и самоопределению. 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Формирование у учащихся устойчивого интереса к занятиям.</w:t>
      </w:r>
    </w:p>
    <w:p w:rsidR="00030C40" w:rsidRPr="00030C40" w:rsidRDefault="00030C40" w:rsidP="00AF034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Возраст детей</w:t>
      </w:r>
      <w:r w:rsidRPr="00030C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участвующих в реализации дан</w:t>
      </w:r>
      <w:r w:rsidR="00B002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</w:t>
      </w:r>
      <w:r w:rsidR="00A52D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ой образовательной программы: 10</w:t>
      </w:r>
      <w:r w:rsidRPr="00030C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-1</w:t>
      </w:r>
      <w:r w:rsidR="00B002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</w:t>
      </w:r>
      <w:r w:rsidRPr="00030C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лет. </w:t>
      </w:r>
    </w:p>
    <w:p w:rsidR="00030C40" w:rsidRPr="00030C40" w:rsidRDefault="00030C40" w:rsidP="00AF034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30C4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Возраст </w:t>
      </w:r>
      <w:r w:rsidR="00A52D33">
        <w:rPr>
          <w:rFonts w:ascii="Times New Roman" w:eastAsia="Calibri" w:hAnsi="Times New Roman" w:cs="Times New Roman"/>
          <w:b/>
          <w:i/>
          <w:sz w:val="28"/>
          <w:szCs w:val="28"/>
        </w:rPr>
        <w:t>10</w:t>
      </w:r>
      <w:r w:rsidRPr="00030C40">
        <w:rPr>
          <w:rFonts w:ascii="Times New Roman" w:eastAsia="Calibri" w:hAnsi="Times New Roman" w:cs="Times New Roman"/>
          <w:b/>
          <w:i/>
          <w:sz w:val="28"/>
          <w:szCs w:val="28"/>
        </w:rPr>
        <w:t>-1</w:t>
      </w:r>
      <w:r w:rsidR="00B002D2">
        <w:rPr>
          <w:rFonts w:ascii="Times New Roman" w:eastAsia="Calibri" w:hAnsi="Times New Roman" w:cs="Times New Roman"/>
          <w:b/>
          <w:i/>
          <w:sz w:val="28"/>
          <w:szCs w:val="28"/>
        </w:rPr>
        <w:t>5</w:t>
      </w:r>
      <w:r w:rsidRPr="00030C4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лет</w:t>
      </w:r>
    </w:p>
    <w:p w:rsidR="00030C40" w:rsidRPr="00030C40" w:rsidRDefault="00030C40" w:rsidP="00AF034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30C40">
        <w:rPr>
          <w:rFonts w:ascii="Times New Roman" w:eastAsia="Calibri" w:hAnsi="Times New Roman" w:cs="Times New Roman"/>
          <w:sz w:val="28"/>
          <w:szCs w:val="28"/>
        </w:rPr>
        <w:t>Учащиеся этого возраста склонны к выполнению самостоятельных заданий и практических работ на занятиях. Они с готовностью берутся за новые задания, живо откликаются на предложение сделать что-то самостоятельно, принимают участие в соревнованиях, конкурсах на уровне учреждения.</w:t>
      </w:r>
    </w:p>
    <w:p w:rsidR="00B002D2" w:rsidRDefault="00B002D2" w:rsidP="00AF0348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30C40" w:rsidRPr="00030C40" w:rsidRDefault="00030C40" w:rsidP="00AF034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30C40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Возраст 1</w:t>
      </w:r>
      <w:r w:rsidR="00B002D2">
        <w:rPr>
          <w:rFonts w:ascii="Times New Roman" w:eastAsia="Calibri" w:hAnsi="Times New Roman" w:cs="Times New Roman"/>
          <w:b/>
          <w:i/>
          <w:sz w:val="28"/>
          <w:szCs w:val="28"/>
        </w:rPr>
        <w:t>6</w:t>
      </w:r>
      <w:r w:rsidRPr="00030C40">
        <w:rPr>
          <w:rFonts w:ascii="Times New Roman" w:eastAsia="Calibri" w:hAnsi="Times New Roman" w:cs="Times New Roman"/>
          <w:b/>
          <w:i/>
          <w:sz w:val="28"/>
          <w:szCs w:val="28"/>
        </w:rPr>
        <w:t>-1</w:t>
      </w:r>
      <w:r w:rsidR="00B002D2">
        <w:rPr>
          <w:rFonts w:ascii="Times New Roman" w:eastAsia="Calibri" w:hAnsi="Times New Roman" w:cs="Times New Roman"/>
          <w:b/>
          <w:i/>
          <w:sz w:val="28"/>
          <w:szCs w:val="28"/>
        </w:rPr>
        <w:t>7</w:t>
      </w:r>
      <w:r w:rsidRPr="00030C4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лет</w:t>
      </w:r>
    </w:p>
    <w:p w:rsidR="00030C40" w:rsidRPr="00030C40" w:rsidRDefault="00030C40" w:rsidP="00AF034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30C40">
        <w:rPr>
          <w:rFonts w:ascii="Times New Roman" w:eastAsia="Calibri" w:hAnsi="Times New Roman" w:cs="Times New Roman"/>
          <w:sz w:val="28"/>
          <w:szCs w:val="28"/>
        </w:rPr>
        <w:t>Этому возрасту свойственно чувство взрослости</w:t>
      </w:r>
      <w:r w:rsidRPr="00030C40">
        <w:rPr>
          <w:rFonts w:ascii="Times New Roman" w:eastAsia="Times" w:hAnsi="Times New Roman" w:cs="Times New Roman"/>
          <w:sz w:val="28"/>
          <w:szCs w:val="28"/>
        </w:rPr>
        <w:t>:</w:t>
      </w:r>
      <w:r w:rsidRPr="00030C40">
        <w:rPr>
          <w:rFonts w:ascii="Times New Roman" w:eastAsia="Calibri" w:hAnsi="Times New Roman" w:cs="Times New Roman"/>
          <w:sz w:val="28"/>
          <w:szCs w:val="28"/>
        </w:rPr>
        <w:t xml:space="preserve"> потребность равноправия и уважения</w:t>
      </w:r>
      <w:r w:rsidRPr="00030C40">
        <w:rPr>
          <w:rFonts w:ascii="Times New Roman" w:eastAsia="Times" w:hAnsi="Times New Roman" w:cs="Times New Roman"/>
          <w:sz w:val="28"/>
          <w:szCs w:val="28"/>
        </w:rPr>
        <w:t>,</w:t>
      </w:r>
      <w:r w:rsidRPr="00030C40">
        <w:rPr>
          <w:rFonts w:ascii="Times New Roman" w:eastAsia="Calibri" w:hAnsi="Times New Roman" w:cs="Times New Roman"/>
          <w:sz w:val="28"/>
          <w:szCs w:val="28"/>
        </w:rPr>
        <w:t xml:space="preserve"> требование серьезного</w:t>
      </w:r>
      <w:r w:rsidRPr="00030C40">
        <w:rPr>
          <w:rFonts w:ascii="Times New Roman" w:eastAsia="Times" w:hAnsi="Times New Roman" w:cs="Times New Roman"/>
          <w:sz w:val="28"/>
          <w:szCs w:val="28"/>
        </w:rPr>
        <w:t>,</w:t>
      </w:r>
      <w:r w:rsidRPr="00030C40">
        <w:rPr>
          <w:rFonts w:ascii="Times New Roman" w:eastAsia="Calibri" w:hAnsi="Times New Roman" w:cs="Times New Roman"/>
          <w:sz w:val="28"/>
          <w:szCs w:val="28"/>
        </w:rPr>
        <w:t xml:space="preserve"> доверительного отношения со стороны взрослых</w:t>
      </w:r>
      <w:r w:rsidRPr="00030C40">
        <w:rPr>
          <w:rFonts w:ascii="Times New Roman" w:eastAsia="Times" w:hAnsi="Times New Roman" w:cs="Times New Roman"/>
          <w:sz w:val="28"/>
          <w:szCs w:val="28"/>
        </w:rPr>
        <w:t xml:space="preserve">. </w:t>
      </w:r>
      <w:r w:rsidRPr="00030C40">
        <w:rPr>
          <w:rFonts w:ascii="Times New Roman" w:eastAsia="Calibri" w:hAnsi="Times New Roman" w:cs="Times New Roman"/>
          <w:sz w:val="28"/>
          <w:szCs w:val="28"/>
        </w:rPr>
        <w:t>Возрастает самостоятельность</w:t>
      </w:r>
      <w:r w:rsidRPr="00030C40">
        <w:rPr>
          <w:rFonts w:ascii="Times New Roman" w:eastAsia="Times" w:hAnsi="Times New Roman" w:cs="Times New Roman"/>
          <w:sz w:val="28"/>
          <w:szCs w:val="28"/>
        </w:rPr>
        <w:t>,</w:t>
      </w:r>
      <w:r w:rsidRPr="00030C40">
        <w:rPr>
          <w:rFonts w:ascii="Times New Roman" w:eastAsia="Calibri" w:hAnsi="Times New Roman" w:cs="Times New Roman"/>
          <w:sz w:val="28"/>
          <w:szCs w:val="28"/>
        </w:rPr>
        <w:t xml:space="preserve"> значительно расширяется сфера деятельности подростка</w:t>
      </w:r>
      <w:r w:rsidRPr="00030C40">
        <w:rPr>
          <w:rFonts w:ascii="Times New Roman" w:eastAsia="Times" w:hAnsi="Times New Roman" w:cs="Times New Roman"/>
          <w:sz w:val="28"/>
          <w:szCs w:val="28"/>
        </w:rPr>
        <w:t>.</w:t>
      </w:r>
    </w:p>
    <w:p w:rsidR="00030C40" w:rsidRPr="00030C40" w:rsidRDefault="00030C40" w:rsidP="00AF034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30C40">
        <w:rPr>
          <w:rFonts w:ascii="Times New Roman" w:eastAsia="Calibri" w:hAnsi="Times New Roman" w:cs="Times New Roman"/>
          <w:sz w:val="28"/>
          <w:szCs w:val="28"/>
        </w:rPr>
        <w:t>Формируется волевое поведение</w:t>
      </w:r>
      <w:r w:rsidRPr="00030C40">
        <w:rPr>
          <w:rFonts w:ascii="Times New Roman" w:eastAsia="Times" w:hAnsi="Times New Roman" w:cs="Times New Roman"/>
          <w:sz w:val="28"/>
          <w:szCs w:val="28"/>
        </w:rPr>
        <w:t>,</w:t>
      </w:r>
      <w:r w:rsidRPr="00030C40">
        <w:rPr>
          <w:rFonts w:ascii="Times New Roman" w:eastAsia="Calibri" w:hAnsi="Times New Roman" w:cs="Times New Roman"/>
          <w:sz w:val="28"/>
          <w:szCs w:val="28"/>
        </w:rPr>
        <w:t xml:space="preserve"> целеустремленность</w:t>
      </w:r>
      <w:r w:rsidRPr="00030C40">
        <w:rPr>
          <w:rFonts w:ascii="Times New Roman" w:eastAsia="Times" w:hAnsi="Times New Roman" w:cs="Times New Roman"/>
          <w:sz w:val="28"/>
          <w:szCs w:val="28"/>
        </w:rPr>
        <w:t>,</w:t>
      </w:r>
      <w:r w:rsidRPr="00030C40">
        <w:rPr>
          <w:rFonts w:ascii="Times New Roman" w:eastAsia="Calibri" w:hAnsi="Times New Roman" w:cs="Times New Roman"/>
          <w:sz w:val="28"/>
          <w:szCs w:val="28"/>
        </w:rPr>
        <w:t xml:space="preserve"> поэтому занятия дают возможность доводить начатое дело до конца</w:t>
      </w:r>
      <w:r w:rsidRPr="00030C40">
        <w:rPr>
          <w:rFonts w:ascii="Times New Roman" w:eastAsia="Times" w:hAnsi="Times New Roman" w:cs="Times New Roman"/>
          <w:sz w:val="28"/>
          <w:szCs w:val="28"/>
        </w:rPr>
        <w:t xml:space="preserve"> и </w:t>
      </w:r>
      <w:r w:rsidRPr="00030C40">
        <w:rPr>
          <w:rFonts w:ascii="Times New Roman" w:eastAsia="Calibri" w:hAnsi="Times New Roman" w:cs="Times New Roman"/>
          <w:sz w:val="28"/>
          <w:szCs w:val="28"/>
        </w:rPr>
        <w:t>добиваться поставленной цели</w:t>
      </w:r>
      <w:r w:rsidRPr="00030C40">
        <w:rPr>
          <w:rFonts w:ascii="Times New Roman" w:eastAsia="Times" w:hAnsi="Times New Roman" w:cs="Times New Roman"/>
          <w:sz w:val="28"/>
          <w:szCs w:val="28"/>
        </w:rPr>
        <w:t>.</w:t>
      </w:r>
    </w:p>
    <w:p w:rsidR="00030C40" w:rsidRPr="00030C40" w:rsidRDefault="00030C40" w:rsidP="00030C40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30C40">
        <w:rPr>
          <w:rFonts w:ascii="Times New Roman" w:eastAsia="Calibri" w:hAnsi="Times New Roman" w:cs="Times New Roman"/>
          <w:sz w:val="28"/>
          <w:szCs w:val="28"/>
        </w:rPr>
        <w:t>В этом возрасте создаются неплохие условия для формирования организаторских способностей</w:t>
      </w:r>
      <w:r w:rsidRPr="00030C40">
        <w:rPr>
          <w:rFonts w:ascii="Times New Roman" w:eastAsia="Times" w:hAnsi="Times New Roman" w:cs="Times New Roman"/>
          <w:sz w:val="28"/>
          <w:szCs w:val="28"/>
        </w:rPr>
        <w:t>,</w:t>
      </w:r>
      <w:r w:rsidRPr="00030C40">
        <w:rPr>
          <w:rFonts w:ascii="Times New Roman" w:eastAsia="Calibri" w:hAnsi="Times New Roman" w:cs="Times New Roman"/>
          <w:sz w:val="28"/>
          <w:szCs w:val="28"/>
        </w:rPr>
        <w:t xml:space="preserve"> предприимчивости</w:t>
      </w:r>
      <w:r w:rsidRPr="00030C40">
        <w:rPr>
          <w:rFonts w:ascii="Times New Roman" w:eastAsia="Times" w:hAnsi="Times New Roman" w:cs="Times New Roman"/>
          <w:sz w:val="28"/>
          <w:szCs w:val="28"/>
        </w:rPr>
        <w:t>.</w:t>
      </w:r>
      <w:r w:rsidRPr="00030C40">
        <w:rPr>
          <w:rFonts w:ascii="Times New Roman" w:eastAsia="Calibri" w:hAnsi="Times New Roman" w:cs="Times New Roman"/>
          <w:sz w:val="28"/>
          <w:szCs w:val="28"/>
        </w:rPr>
        <w:t xml:space="preserve"> Приобретается опыт совместного действия в сообществе сверстников и значимых взрослых</w:t>
      </w:r>
      <w:r w:rsidRPr="00030C40">
        <w:rPr>
          <w:rFonts w:ascii="Times New Roman" w:eastAsia="Times" w:hAnsi="Times New Roman" w:cs="Times New Roman"/>
          <w:sz w:val="28"/>
          <w:szCs w:val="28"/>
        </w:rPr>
        <w:t>,</w:t>
      </w:r>
      <w:r w:rsidRPr="00030C40">
        <w:rPr>
          <w:rFonts w:ascii="Times New Roman" w:eastAsia="Calibri" w:hAnsi="Times New Roman" w:cs="Times New Roman"/>
          <w:sz w:val="28"/>
          <w:szCs w:val="28"/>
        </w:rPr>
        <w:t xml:space="preserve"> объединенных общей деятельностью</w:t>
      </w:r>
      <w:r w:rsidRPr="00030C40">
        <w:rPr>
          <w:rFonts w:ascii="Times New Roman" w:eastAsia="Times" w:hAnsi="Times New Roman" w:cs="Times New Roman"/>
          <w:sz w:val="28"/>
          <w:szCs w:val="28"/>
        </w:rPr>
        <w:t>.</w:t>
      </w:r>
    </w:p>
    <w:p w:rsidR="00030C40" w:rsidRPr="00030C40" w:rsidRDefault="00030C40" w:rsidP="00AF0348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0C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реализации программы:</w:t>
      </w:r>
      <w:r w:rsidRPr="0003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год обучения, базового уровня.</w:t>
      </w:r>
    </w:p>
    <w:p w:rsidR="00030C40" w:rsidRPr="00030C40" w:rsidRDefault="00030C40" w:rsidP="00AF034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30C40">
        <w:rPr>
          <w:rFonts w:ascii="Times New Roman" w:eastAsia="Calibri" w:hAnsi="Times New Roman" w:cs="Times New Roman"/>
          <w:b/>
          <w:sz w:val="28"/>
          <w:szCs w:val="28"/>
        </w:rPr>
        <w:t>Форма обучения</w:t>
      </w:r>
      <w:r w:rsidRPr="00030C40">
        <w:rPr>
          <w:rFonts w:ascii="Times New Roman" w:eastAsia="Calibri" w:hAnsi="Times New Roman" w:cs="Times New Roman"/>
          <w:sz w:val="28"/>
          <w:szCs w:val="28"/>
        </w:rPr>
        <w:t xml:space="preserve"> – очная (обязательное изучение теоретических и практических частей программы). </w:t>
      </w:r>
    </w:p>
    <w:p w:rsidR="00030C40" w:rsidRPr="00030C40" w:rsidRDefault="00030C40" w:rsidP="00AF034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30C40">
        <w:rPr>
          <w:rFonts w:ascii="Times New Roman" w:eastAsia="Calibri" w:hAnsi="Times New Roman" w:cs="Times New Roman"/>
          <w:b/>
          <w:sz w:val="28"/>
          <w:szCs w:val="28"/>
        </w:rPr>
        <w:t>Формы занятий:</w:t>
      </w:r>
      <w:r w:rsidRPr="00030C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30C40" w:rsidRPr="00030C40" w:rsidRDefault="00030C40" w:rsidP="00AF0348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 количеству детей</w:t>
      </w:r>
      <w:r w:rsidRPr="0003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участвующих в занятии — групповая.</w:t>
      </w:r>
    </w:p>
    <w:p w:rsidR="00030C40" w:rsidRPr="00030C40" w:rsidRDefault="00030C40" w:rsidP="00AF0348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 особенностям коммуникативного взаимодействия</w:t>
      </w:r>
      <w:r w:rsidRPr="0003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педагога и детей — занятие-игра, соревнование, турнир, чемпионат.</w:t>
      </w:r>
    </w:p>
    <w:p w:rsidR="00030C40" w:rsidRPr="00030C40" w:rsidRDefault="00030C40" w:rsidP="00AF0348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 дидактической цели</w:t>
      </w:r>
      <w:r w:rsidRPr="0003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вводное занятие, занятие по углублению знаний, практическое занятие, занятие по систематизации и обобщению знаний, по контролю знаний, умений и навыков, комбинированные формы занятий.</w:t>
      </w:r>
    </w:p>
    <w:p w:rsidR="006006FC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занятий:</w:t>
      </w:r>
      <w:r w:rsidR="00600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раз в неделю по 1 академическому часу</w:t>
      </w: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(1 академический час = 45 минут)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Предполагаемый результат (планируемый результат)</w:t>
      </w: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Будут знать: 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ведения здорового образа жизни. 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Историю развития вида спорта «Волейбол». 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игры в пионербол, волейбол. 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2D"/>
      </w: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Тактические приемы в пионерболе, волейболе. 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оказания помощи при травмах и ушибах. 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Названия разучиваемых технических приемов игры и основы правильной техники. 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Будут уметь: 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основные технические приемы и тактические действия в пионерболе, волейболе. 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судейство матча. 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разминку волейболиста, организовать проведение подвижных игр. 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меры безопасности и правила профилактики травматизма.</w:t>
      </w:r>
      <w:r w:rsidRPr="00030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30C40" w:rsidRPr="00030C40" w:rsidRDefault="00030C40" w:rsidP="00AF0348">
      <w:pPr>
        <w:shd w:val="clear" w:color="auto" w:fill="FFFFFF"/>
        <w:spacing w:after="0" w:afterAutospacing="1" w:line="36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обучения по программе у учащихся будут сформированы:</w:t>
      </w:r>
    </w:p>
    <w:p w:rsidR="00030C40" w:rsidRPr="00030C40" w:rsidRDefault="00030C40" w:rsidP="00A27891">
      <w:pPr>
        <w:shd w:val="clear" w:color="auto" w:fill="FFFFFF"/>
        <w:spacing w:after="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результаты:</w:t>
      </w:r>
    </w:p>
    <w:p w:rsidR="00030C40" w:rsidRPr="00030C40" w:rsidRDefault="00030C40" w:rsidP="00A27891">
      <w:pPr>
        <w:numPr>
          <w:ilvl w:val="0"/>
          <w:numId w:val="3"/>
        </w:numPr>
        <w:shd w:val="clear" w:color="auto" w:fill="FFFFFF"/>
        <w:spacing w:after="0" w:afterAutospacing="1" w:line="36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устойчивого интереса, мотивации к занятиям физической культурой и к здоровому образу жизни;</w:t>
      </w:r>
    </w:p>
    <w:p w:rsidR="00030C40" w:rsidRPr="00030C40" w:rsidRDefault="00030C40" w:rsidP="00A27891">
      <w:pPr>
        <w:numPr>
          <w:ilvl w:val="0"/>
          <w:numId w:val="3"/>
        </w:numPr>
        <w:shd w:val="clear" w:color="auto" w:fill="FFFFFF"/>
        <w:spacing w:after="0" w:afterAutospacing="1" w:line="36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морально-этических и волевых качеств;</w:t>
      </w:r>
    </w:p>
    <w:p w:rsidR="00030C40" w:rsidRPr="00030C40" w:rsidRDefault="00030C40" w:rsidP="00A27891">
      <w:pPr>
        <w:numPr>
          <w:ilvl w:val="0"/>
          <w:numId w:val="3"/>
        </w:numPr>
        <w:shd w:val="clear" w:color="auto" w:fill="FFFFFF"/>
        <w:spacing w:after="0" w:afterAutospacing="1" w:line="36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дисциплинированность, трудолюбие, упорство в достижении поставленных целей;</w:t>
      </w:r>
    </w:p>
    <w:p w:rsidR="00030C40" w:rsidRPr="00030C40" w:rsidRDefault="00030C40" w:rsidP="00A27891">
      <w:pPr>
        <w:numPr>
          <w:ilvl w:val="0"/>
          <w:numId w:val="3"/>
        </w:numPr>
        <w:shd w:val="clear" w:color="auto" w:fill="FFFFFF"/>
        <w:spacing w:after="0" w:afterAutospacing="1" w:line="36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умение управлять своими эмоциями в различных ситуациях;</w:t>
      </w:r>
    </w:p>
    <w:p w:rsidR="00030C40" w:rsidRPr="00030C40" w:rsidRDefault="00030C40" w:rsidP="00A27891">
      <w:pPr>
        <w:numPr>
          <w:ilvl w:val="0"/>
          <w:numId w:val="3"/>
        </w:numPr>
        <w:shd w:val="clear" w:color="auto" w:fill="FFFFFF"/>
        <w:spacing w:after="0" w:afterAutospacing="1" w:line="36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умение оказывать помощь своим сверстникам.</w:t>
      </w:r>
    </w:p>
    <w:p w:rsidR="00030C40" w:rsidRPr="00030C40" w:rsidRDefault="00030C40" w:rsidP="00A27891">
      <w:pPr>
        <w:shd w:val="clear" w:color="auto" w:fill="FFFFFF"/>
        <w:spacing w:after="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результаты:</w:t>
      </w:r>
    </w:p>
    <w:p w:rsidR="00030C40" w:rsidRPr="00030C40" w:rsidRDefault="00030C40" w:rsidP="00A27891">
      <w:pPr>
        <w:numPr>
          <w:ilvl w:val="0"/>
          <w:numId w:val="4"/>
        </w:numPr>
        <w:shd w:val="clear" w:color="auto" w:fill="FFFFFF"/>
        <w:spacing w:after="0" w:afterAutospacing="1" w:line="36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умения активно включаться в коллективную деятельность,</w:t>
      </w:r>
    </w:p>
    <w:p w:rsidR="00030C40" w:rsidRPr="00030C40" w:rsidRDefault="00030C40" w:rsidP="00A27891">
      <w:pPr>
        <w:numPr>
          <w:ilvl w:val="0"/>
          <w:numId w:val="4"/>
        </w:numPr>
        <w:shd w:val="clear" w:color="auto" w:fill="FFFFFF"/>
        <w:spacing w:after="0" w:afterAutospacing="1" w:line="36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взаимодействовать со сверстниками в достижении общих целей.</w:t>
      </w:r>
    </w:p>
    <w:p w:rsidR="00030C40" w:rsidRPr="00030C40" w:rsidRDefault="00030C40" w:rsidP="00A27891">
      <w:pPr>
        <w:numPr>
          <w:ilvl w:val="0"/>
          <w:numId w:val="4"/>
        </w:numPr>
        <w:shd w:val="clear" w:color="auto" w:fill="FFFFFF"/>
        <w:spacing w:after="0" w:afterAutospacing="1" w:line="36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030C40" w:rsidRPr="00030C40" w:rsidRDefault="00030C40" w:rsidP="00A27891">
      <w:pPr>
        <w:numPr>
          <w:ilvl w:val="0"/>
          <w:numId w:val="4"/>
        </w:numPr>
        <w:shd w:val="clear" w:color="auto" w:fill="FFFFFF"/>
        <w:spacing w:after="0" w:afterAutospacing="1" w:line="36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организовывать и проводить упр. по волейболу во время самостоятельных занятий.</w:t>
      </w:r>
    </w:p>
    <w:p w:rsidR="00A27891" w:rsidRDefault="00A27891" w:rsidP="00AF0348">
      <w:pPr>
        <w:shd w:val="clear" w:color="auto" w:fill="FFFFFF"/>
        <w:spacing w:after="0" w:afterAutospacing="1" w:line="36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0C40" w:rsidRPr="00030C40" w:rsidRDefault="00030C40" w:rsidP="00A27891">
      <w:pPr>
        <w:shd w:val="clear" w:color="auto" w:fill="FFFFFF"/>
        <w:spacing w:after="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 результаты:</w:t>
      </w:r>
    </w:p>
    <w:p w:rsidR="00030C40" w:rsidRPr="00030C40" w:rsidRDefault="00030C40" w:rsidP="00A27891">
      <w:pPr>
        <w:numPr>
          <w:ilvl w:val="0"/>
          <w:numId w:val="5"/>
        </w:numPr>
        <w:shd w:val="clear" w:color="auto" w:fill="FFFFFF"/>
        <w:spacing w:after="0" w:afterAutospacing="1" w:line="36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определять наиболее эффективные способы достижения результата;</w:t>
      </w:r>
    </w:p>
    <w:p w:rsidR="00030C40" w:rsidRPr="00030C40" w:rsidRDefault="00030C40" w:rsidP="00A27891">
      <w:pPr>
        <w:numPr>
          <w:ilvl w:val="0"/>
          <w:numId w:val="5"/>
        </w:numPr>
        <w:shd w:val="clear" w:color="auto" w:fill="FFFFFF"/>
        <w:spacing w:after="0" w:afterAutospacing="1" w:line="36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умение находить ошибки при выполнении заданий и уметь их исправлять;</w:t>
      </w:r>
    </w:p>
    <w:p w:rsidR="00030C40" w:rsidRPr="00030C40" w:rsidRDefault="00030C40" w:rsidP="00A27891">
      <w:pPr>
        <w:numPr>
          <w:ilvl w:val="0"/>
          <w:numId w:val="5"/>
        </w:numPr>
        <w:shd w:val="clear" w:color="auto" w:fill="FFFFFF"/>
        <w:spacing w:after="0" w:afterAutospacing="1" w:line="36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уметь организовать самостоятельные занятия пионербола, волейбола, а также, с группой товарищей;</w:t>
      </w:r>
    </w:p>
    <w:p w:rsidR="00030C40" w:rsidRPr="00030C40" w:rsidRDefault="00030C40" w:rsidP="00A27891">
      <w:pPr>
        <w:numPr>
          <w:ilvl w:val="0"/>
          <w:numId w:val="5"/>
        </w:numPr>
        <w:shd w:val="clear" w:color="auto" w:fill="FFFFFF"/>
        <w:spacing w:after="0" w:afterAutospacing="1" w:line="36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уметь организовывать и проводить соревнования по пионерболу, волейболу в классе, во дворе, в оздоровительном лагере;</w:t>
      </w:r>
    </w:p>
    <w:p w:rsidR="00030C40" w:rsidRPr="00030C40" w:rsidRDefault="00030C40" w:rsidP="00A27891">
      <w:pPr>
        <w:numPr>
          <w:ilvl w:val="0"/>
          <w:numId w:val="5"/>
        </w:numPr>
        <w:shd w:val="clear" w:color="auto" w:fill="FFFFFF"/>
        <w:spacing w:after="0" w:afterAutospacing="1" w:line="36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уметь рационально распределять своё время в режиме дня, выполнять утреннюю зарядку;</w:t>
      </w:r>
    </w:p>
    <w:p w:rsidR="00030C40" w:rsidRPr="00030C40" w:rsidRDefault="00030C40" w:rsidP="00A2789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уметь вести наблюдение за показателями своего физического развития.</w:t>
      </w:r>
      <w:r w:rsidRPr="00030C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030C40" w:rsidRPr="00030C40" w:rsidRDefault="00030C40" w:rsidP="00AF0348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проверки</w:t>
      </w:r>
      <w:r w:rsidRPr="0003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результатов освоения программы</w:t>
      </w:r>
    </w:p>
    <w:p w:rsidR="00030C40" w:rsidRPr="00030C40" w:rsidRDefault="00030C40" w:rsidP="00AF03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по результатам освоения материала данной программы проходит в виде товарищеских матчей среди сборных команд других школ и школьной лиги в регионе.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03"/>
        <w:gridCol w:w="3139"/>
        <w:gridCol w:w="3103"/>
      </w:tblGrid>
      <w:tr w:rsidR="00030C40" w:rsidRPr="00030C40" w:rsidTr="00AC6A3E">
        <w:tc>
          <w:tcPr>
            <w:tcW w:w="3190" w:type="dxa"/>
          </w:tcPr>
          <w:p w:rsidR="00030C40" w:rsidRPr="00030C40" w:rsidRDefault="00030C40" w:rsidP="00030C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C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3190" w:type="dxa"/>
          </w:tcPr>
          <w:p w:rsidR="00030C40" w:rsidRPr="00030C40" w:rsidRDefault="00030C40" w:rsidP="00030C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C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 проведения</w:t>
            </w:r>
          </w:p>
        </w:tc>
        <w:tc>
          <w:tcPr>
            <w:tcW w:w="3191" w:type="dxa"/>
          </w:tcPr>
          <w:p w:rsidR="00030C40" w:rsidRPr="00030C40" w:rsidRDefault="00030C40" w:rsidP="00030C4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0C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Формы контроля</w:t>
            </w:r>
          </w:p>
        </w:tc>
      </w:tr>
      <w:tr w:rsidR="00030C40" w:rsidRPr="00030C40" w:rsidTr="00AC6A3E">
        <w:tc>
          <w:tcPr>
            <w:tcW w:w="3190" w:type="dxa"/>
          </w:tcPr>
          <w:p w:rsidR="00030C40" w:rsidRPr="00030C40" w:rsidRDefault="00030C40" w:rsidP="00030C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Начальный (входной) контроль</w:t>
            </w:r>
          </w:p>
          <w:p w:rsidR="00030C40" w:rsidRPr="00030C40" w:rsidRDefault="00030C40" w:rsidP="00030C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начале учебного года</w:t>
            </w:r>
          </w:p>
        </w:tc>
        <w:tc>
          <w:tcPr>
            <w:tcW w:w="3190" w:type="dxa"/>
          </w:tcPr>
          <w:p w:rsidR="00030C40" w:rsidRPr="00030C40" w:rsidRDefault="00030C40" w:rsidP="00030C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уровня развития детей, их способностей</w:t>
            </w:r>
          </w:p>
        </w:tc>
        <w:tc>
          <w:tcPr>
            <w:tcW w:w="3191" w:type="dxa"/>
          </w:tcPr>
          <w:p w:rsidR="00030C40" w:rsidRPr="00030C40" w:rsidRDefault="00030C40" w:rsidP="00030C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 опрос, тестирование, анкетирование</w:t>
            </w:r>
          </w:p>
        </w:tc>
      </w:tr>
      <w:tr w:rsidR="00030C40" w:rsidRPr="00030C40" w:rsidTr="00AC6A3E">
        <w:tc>
          <w:tcPr>
            <w:tcW w:w="3190" w:type="dxa"/>
          </w:tcPr>
          <w:p w:rsidR="00030C40" w:rsidRPr="00030C40" w:rsidRDefault="00030C40" w:rsidP="00030C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</w:t>
            </w:r>
          </w:p>
          <w:p w:rsidR="00030C40" w:rsidRPr="00030C40" w:rsidRDefault="00030C40" w:rsidP="00030C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учебного года</w:t>
            </w:r>
          </w:p>
        </w:tc>
        <w:tc>
          <w:tcPr>
            <w:tcW w:w="3190" w:type="dxa"/>
          </w:tcPr>
          <w:p w:rsidR="00030C40" w:rsidRDefault="00030C40" w:rsidP="00030C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степени усвоения учащимися учебного материала. Определение готовности детей к восприятию нового материала. Повышение ответственности и заинтересованности в обучении. Выявление детей, отстающих и опережающих обучение. Подбор </w:t>
            </w:r>
            <w:r w:rsidRPr="00030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наиболее эффективных методов и средств обучения</w:t>
            </w:r>
          </w:p>
          <w:p w:rsidR="00A27891" w:rsidRPr="00030C40" w:rsidRDefault="00A27891" w:rsidP="00030C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030C40" w:rsidRPr="00030C40" w:rsidRDefault="00030C40" w:rsidP="00030C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Педагогическое наблюдение, опрос, контрольное занятие, самостоятельная работа</w:t>
            </w:r>
          </w:p>
        </w:tc>
      </w:tr>
      <w:tr w:rsidR="00030C40" w:rsidRPr="00030C40" w:rsidTr="00AC6A3E">
        <w:tc>
          <w:tcPr>
            <w:tcW w:w="3190" w:type="dxa"/>
          </w:tcPr>
          <w:p w:rsidR="00030C40" w:rsidRPr="00030C40" w:rsidRDefault="00030C40" w:rsidP="00030C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Промежуточный </w:t>
            </w:r>
          </w:p>
          <w:p w:rsidR="00030C40" w:rsidRPr="00030C40" w:rsidRDefault="00030C40" w:rsidP="00030C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окончании изучения темы или раздела, в конце полугодия, месяца и т.п.</w:t>
            </w:r>
          </w:p>
        </w:tc>
        <w:tc>
          <w:tcPr>
            <w:tcW w:w="3190" w:type="dxa"/>
          </w:tcPr>
          <w:p w:rsidR="00030C40" w:rsidRPr="00030C40" w:rsidRDefault="00030C40" w:rsidP="00030C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степени усвоения учащимися учебного материала. Определение результатов обучения</w:t>
            </w:r>
          </w:p>
        </w:tc>
        <w:tc>
          <w:tcPr>
            <w:tcW w:w="3191" w:type="dxa"/>
          </w:tcPr>
          <w:p w:rsidR="00030C40" w:rsidRPr="00030C40" w:rsidRDefault="00030C40" w:rsidP="00030C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Соревнование</w:t>
            </w:r>
          </w:p>
        </w:tc>
      </w:tr>
      <w:tr w:rsidR="00030C40" w:rsidRPr="00030C40" w:rsidTr="00AC6A3E">
        <w:tc>
          <w:tcPr>
            <w:tcW w:w="3190" w:type="dxa"/>
          </w:tcPr>
          <w:p w:rsidR="00030C40" w:rsidRPr="00030C40" w:rsidRDefault="00030C40" w:rsidP="00030C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Итоговый контроль</w:t>
            </w:r>
          </w:p>
          <w:p w:rsidR="00030C40" w:rsidRPr="00030C40" w:rsidRDefault="00030C40" w:rsidP="00030C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конце обучения</w:t>
            </w:r>
          </w:p>
        </w:tc>
        <w:tc>
          <w:tcPr>
            <w:tcW w:w="3190" w:type="dxa"/>
          </w:tcPr>
          <w:p w:rsidR="00030C40" w:rsidRPr="00030C40" w:rsidRDefault="00030C40" w:rsidP="00030C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изменения уровня развития детей, их творческих способностей. Определение результатов обучения.  Получение сведений для совершенствования образовательной программы и методов обучения</w:t>
            </w:r>
          </w:p>
        </w:tc>
        <w:tc>
          <w:tcPr>
            <w:tcW w:w="3191" w:type="dxa"/>
          </w:tcPr>
          <w:p w:rsidR="00030C40" w:rsidRPr="00030C40" w:rsidRDefault="00030C40" w:rsidP="00030C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Соревнование, , открытое занятие, итоговое занятие, </w:t>
            </w:r>
          </w:p>
        </w:tc>
      </w:tr>
    </w:tbl>
    <w:p w:rsidR="00A27891" w:rsidRDefault="00A27891" w:rsidP="00A2789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C40" w:rsidRPr="00030C40" w:rsidRDefault="00030C40" w:rsidP="00A2789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030C40">
        <w:rPr>
          <w:rFonts w:ascii="Times New Roman" w:eastAsia="Calibri" w:hAnsi="Times New Roman" w:cs="Times New Roman"/>
          <w:b/>
          <w:sz w:val="28"/>
          <w:szCs w:val="28"/>
        </w:rPr>
        <w:t xml:space="preserve">Учебно-тематический план </w:t>
      </w:r>
    </w:p>
    <w:p w:rsidR="00030C40" w:rsidRPr="00030C40" w:rsidRDefault="00030C40" w:rsidP="00030C40">
      <w:pPr>
        <w:spacing w:after="0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81"/>
        <w:gridCol w:w="2162"/>
        <w:gridCol w:w="1134"/>
        <w:gridCol w:w="1134"/>
        <w:gridCol w:w="1418"/>
        <w:gridCol w:w="2942"/>
      </w:tblGrid>
      <w:tr w:rsidR="00030C40" w:rsidRPr="00030C40" w:rsidTr="00C736B4">
        <w:tc>
          <w:tcPr>
            <w:tcW w:w="781" w:type="dxa"/>
            <w:vMerge w:val="restart"/>
          </w:tcPr>
          <w:p w:rsidR="00030C40" w:rsidRPr="00030C40" w:rsidRDefault="00030C40" w:rsidP="00030C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62" w:type="dxa"/>
            <w:vMerge w:val="restart"/>
          </w:tcPr>
          <w:p w:rsidR="00030C40" w:rsidRPr="00030C40" w:rsidRDefault="00030C40" w:rsidP="00030C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темы, раздела</w:t>
            </w:r>
          </w:p>
        </w:tc>
        <w:tc>
          <w:tcPr>
            <w:tcW w:w="3686" w:type="dxa"/>
            <w:gridSpan w:val="3"/>
          </w:tcPr>
          <w:p w:rsidR="00030C40" w:rsidRPr="00030C40" w:rsidRDefault="00030C40" w:rsidP="00030C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942" w:type="dxa"/>
            <w:vMerge w:val="restart"/>
          </w:tcPr>
          <w:p w:rsidR="00030C40" w:rsidRPr="00030C40" w:rsidRDefault="00030C40" w:rsidP="00030C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Calibri" w:hAnsi="Times New Roman" w:cs="Times New Roman"/>
                <w:sz w:val="28"/>
                <w:szCs w:val="28"/>
              </w:rPr>
              <w:t>Формы аттестации/ контроля</w:t>
            </w:r>
          </w:p>
        </w:tc>
      </w:tr>
      <w:tr w:rsidR="00030C40" w:rsidRPr="00030C40" w:rsidTr="00C736B4">
        <w:tc>
          <w:tcPr>
            <w:tcW w:w="781" w:type="dxa"/>
            <w:vMerge/>
          </w:tcPr>
          <w:p w:rsidR="00030C40" w:rsidRPr="00030C40" w:rsidRDefault="00030C40" w:rsidP="00030C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</w:tcPr>
          <w:p w:rsidR="00030C40" w:rsidRPr="00030C40" w:rsidRDefault="00030C40" w:rsidP="00030C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0C40" w:rsidRPr="00030C40" w:rsidRDefault="00030C40" w:rsidP="00030C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030C40" w:rsidRPr="00030C40" w:rsidRDefault="00030C40" w:rsidP="00030C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030C40" w:rsidRPr="00030C40" w:rsidRDefault="00030C40" w:rsidP="00030C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942" w:type="dxa"/>
            <w:vMerge/>
          </w:tcPr>
          <w:p w:rsidR="00030C40" w:rsidRPr="00030C40" w:rsidRDefault="00030C40" w:rsidP="00030C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30C40" w:rsidRPr="00030C40" w:rsidTr="00C736B4">
        <w:tc>
          <w:tcPr>
            <w:tcW w:w="781" w:type="dxa"/>
          </w:tcPr>
          <w:p w:rsidR="00030C40" w:rsidRPr="00030C40" w:rsidRDefault="00030C40" w:rsidP="00C7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2" w:type="dxa"/>
          </w:tcPr>
          <w:p w:rsidR="00030C40" w:rsidRPr="00030C40" w:rsidRDefault="00030C40" w:rsidP="00C7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Теоретическая подготовка </w:t>
            </w:r>
          </w:p>
        </w:tc>
        <w:tc>
          <w:tcPr>
            <w:tcW w:w="1134" w:type="dxa"/>
          </w:tcPr>
          <w:p w:rsidR="00030C40" w:rsidRPr="00030C40" w:rsidRDefault="006006FC" w:rsidP="00C736B4">
            <w:pPr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30C40" w:rsidRPr="00030C40" w:rsidRDefault="006006FC" w:rsidP="006006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030C40" w:rsidRPr="00030C40" w:rsidRDefault="00030C40" w:rsidP="006006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030C40" w:rsidRPr="00030C40" w:rsidRDefault="00030C40" w:rsidP="00C7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Calibri" w:hAnsi="Times New Roman" w:cs="Times New Roman"/>
                <w:sz w:val="28"/>
                <w:szCs w:val="28"/>
              </w:rPr>
              <w:t>Опрос</w:t>
            </w:r>
          </w:p>
        </w:tc>
      </w:tr>
      <w:tr w:rsidR="00030C40" w:rsidRPr="00030C40" w:rsidTr="00C736B4">
        <w:tc>
          <w:tcPr>
            <w:tcW w:w="781" w:type="dxa"/>
          </w:tcPr>
          <w:p w:rsidR="00030C40" w:rsidRPr="00030C40" w:rsidRDefault="00030C40" w:rsidP="00C7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2" w:type="dxa"/>
          </w:tcPr>
          <w:p w:rsidR="00030C40" w:rsidRPr="00030C40" w:rsidRDefault="00030C40" w:rsidP="00C7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физическая подготовка</w:t>
            </w:r>
          </w:p>
        </w:tc>
        <w:tc>
          <w:tcPr>
            <w:tcW w:w="1134" w:type="dxa"/>
          </w:tcPr>
          <w:p w:rsidR="00030C40" w:rsidRPr="00030C40" w:rsidRDefault="006006FC" w:rsidP="00C736B4">
            <w:pPr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30C40" w:rsidRPr="00030C40" w:rsidRDefault="00030C40" w:rsidP="006006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30C40" w:rsidRPr="00030C40" w:rsidRDefault="006006FC" w:rsidP="006006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2" w:type="dxa"/>
          </w:tcPr>
          <w:p w:rsidR="00030C40" w:rsidRPr="00030C40" w:rsidRDefault="00030C40" w:rsidP="00C7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Calibri" w:hAnsi="Times New Roman" w:cs="Times New Roman"/>
                <w:sz w:val="28"/>
                <w:szCs w:val="28"/>
              </w:rPr>
              <w:t>Тесты, контрольные упражнения</w:t>
            </w:r>
          </w:p>
        </w:tc>
      </w:tr>
      <w:tr w:rsidR="00030C40" w:rsidRPr="00030C40" w:rsidTr="00C736B4">
        <w:tc>
          <w:tcPr>
            <w:tcW w:w="781" w:type="dxa"/>
          </w:tcPr>
          <w:p w:rsidR="00030C40" w:rsidRPr="00030C40" w:rsidRDefault="00030C40" w:rsidP="00C7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2" w:type="dxa"/>
          </w:tcPr>
          <w:p w:rsidR="00030C40" w:rsidRPr="00030C40" w:rsidRDefault="00030C40" w:rsidP="00C7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 физическая подготовка</w:t>
            </w:r>
          </w:p>
        </w:tc>
        <w:tc>
          <w:tcPr>
            <w:tcW w:w="1134" w:type="dxa"/>
          </w:tcPr>
          <w:p w:rsidR="00030C40" w:rsidRPr="00030C40" w:rsidRDefault="006006FC" w:rsidP="00C736B4">
            <w:pPr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30C40" w:rsidRPr="00030C40" w:rsidRDefault="00030C40" w:rsidP="006006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30C40" w:rsidRPr="00030C40" w:rsidRDefault="006006FC" w:rsidP="006006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2" w:type="dxa"/>
          </w:tcPr>
          <w:p w:rsidR="00030C40" w:rsidRPr="00030C40" w:rsidRDefault="00030C40" w:rsidP="00C7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Calibri" w:hAnsi="Times New Roman" w:cs="Times New Roman"/>
                <w:sz w:val="28"/>
                <w:szCs w:val="28"/>
              </w:rPr>
              <w:t>Тесты, контрольные упражнения</w:t>
            </w:r>
          </w:p>
        </w:tc>
      </w:tr>
      <w:tr w:rsidR="00030C40" w:rsidRPr="00030C40" w:rsidTr="00C736B4">
        <w:tc>
          <w:tcPr>
            <w:tcW w:w="781" w:type="dxa"/>
          </w:tcPr>
          <w:p w:rsidR="00030C40" w:rsidRPr="00030C40" w:rsidRDefault="00030C40" w:rsidP="00C7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030C40" w:rsidRPr="00030C40" w:rsidRDefault="00030C40" w:rsidP="00C736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 подготовка</w:t>
            </w:r>
          </w:p>
        </w:tc>
        <w:tc>
          <w:tcPr>
            <w:tcW w:w="1134" w:type="dxa"/>
          </w:tcPr>
          <w:p w:rsidR="00030C40" w:rsidRPr="00030C40" w:rsidRDefault="006006FC" w:rsidP="00C736B4">
            <w:pPr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030C40" w:rsidRPr="00030C40" w:rsidRDefault="006006FC" w:rsidP="006006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30C40" w:rsidRPr="00030C40" w:rsidRDefault="006006FC" w:rsidP="006006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2" w:type="dxa"/>
          </w:tcPr>
          <w:p w:rsidR="00030C40" w:rsidRPr="00030C40" w:rsidRDefault="00030C40" w:rsidP="00C7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Calibri" w:hAnsi="Times New Roman" w:cs="Times New Roman"/>
                <w:sz w:val="28"/>
                <w:szCs w:val="28"/>
              </w:rPr>
              <w:t>Сдача</w:t>
            </w:r>
          </w:p>
          <w:p w:rsidR="00030C40" w:rsidRPr="00030C40" w:rsidRDefault="00030C40" w:rsidP="00C7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нормативов</w:t>
            </w:r>
          </w:p>
        </w:tc>
      </w:tr>
      <w:tr w:rsidR="00030C40" w:rsidRPr="00030C40" w:rsidTr="00C736B4">
        <w:tc>
          <w:tcPr>
            <w:tcW w:w="781" w:type="dxa"/>
          </w:tcPr>
          <w:p w:rsidR="00030C40" w:rsidRPr="00030C40" w:rsidRDefault="00030C40" w:rsidP="00C7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2" w:type="dxa"/>
          </w:tcPr>
          <w:p w:rsidR="00030C40" w:rsidRPr="00030C40" w:rsidRDefault="00030C40" w:rsidP="00C736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Тактическая подготовка</w:t>
            </w:r>
          </w:p>
        </w:tc>
        <w:tc>
          <w:tcPr>
            <w:tcW w:w="1134" w:type="dxa"/>
          </w:tcPr>
          <w:p w:rsidR="00030C40" w:rsidRPr="00030C40" w:rsidRDefault="006006FC" w:rsidP="00C736B4">
            <w:pPr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030C40" w:rsidRPr="00030C40" w:rsidRDefault="006006FC" w:rsidP="006006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30C40" w:rsidRPr="00030C40" w:rsidRDefault="006006FC" w:rsidP="006006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2" w:type="dxa"/>
          </w:tcPr>
          <w:p w:rsidR="00030C40" w:rsidRPr="00030C40" w:rsidRDefault="00030C40" w:rsidP="00C7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Calibri" w:hAnsi="Times New Roman" w:cs="Times New Roman"/>
                <w:sz w:val="28"/>
                <w:szCs w:val="28"/>
              </w:rPr>
              <w:t>Тесты,</w:t>
            </w:r>
          </w:p>
          <w:p w:rsidR="00030C40" w:rsidRPr="00030C40" w:rsidRDefault="00030C40" w:rsidP="00C7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контрольные</w:t>
            </w:r>
          </w:p>
          <w:p w:rsidR="00030C40" w:rsidRPr="00030C40" w:rsidRDefault="00030C40" w:rsidP="00C7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</w:t>
            </w:r>
          </w:p>
        </w:tc>
      </w:tr>
      <w:tr w:rsidR="00030C40" w:rsidRPr="00030C40" w:rsidTr="00C736B4">
        <w:tc>
          <w:tcPr>
            <w:tcW w:w="781" w:type="dxa"/>
          </w:tcPr>
          <w:p w:rsidR="00030C40" w:rsidRPr="00030C40" w:rsidRDefault="00030C40" w:rsidP="00C7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030C40" w:rsidRPr="00030C40" w:rsidRDefault="00030C40" w:rsidP="00C736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подготовка</w:t>
            </w:r>
          </w:p>
        </w:tc>
        <w:tc>
          <w:tcPr>
            <w:tcW w:w="1134" w:type="dxa"/>
          </w:tcPr>
          <w:p w:rsidR="00030C40" w:rsidRPr="00030C40" w:rsidRDefault="006006FC" w:rsidP="00C736B4">
            <w:pPr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030C40" w:rsidRPr="00030C40" w:rsidRDefault="00030C40" w:rsidP="006006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30C40" w:rsidRPr="00030C40" w:rsidRDefault="006006FC" w:rsidP="006006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2" w:type="dxa"/>
          </w:tcPr>
          <w:p w:rsidR="00030C40" w:rsidRPr="00030C40" w:rsidRDefault="00030C40" w:rsidP="00C7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Calibri" w:hAnsi="Times New Roman" w:cs="Times New Roman"/>
                <w:sz w:val="28"/>
                <w:szCs w:val="28"/>
              </w:rPr>
              <w:t>Товарищеские</w:t>
            </w:r>
          </w:p>
          <w:p w:rsidR="00030C40" w:rsidRPr="00030C40" w:rsidRDefault="00030C40" w:rsidP="00C7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Calibri" w:hAnsi="Times New Roman" w:cs="Times New Roman"/>
                <w:sz w:val="28"/>
                <w:szCs w:val="28"/>
              </w:rPr>
              <w:t>встречи,</w:t>
            </w:r>
          </w:p>
          <w:p w:rsidR="00030C40" w:rsidRPr="00030C40" w:rsidRDefault="00030C40" w:rsidP="00C7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соревнования,</w:t>
            </w:r>
          </w:p>
          <w:p w:rsidR="00030C40" w:rsidRPr="00030C40" w:rsidRDefault="00030C40" w:rsidP="00C7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Calibri" w:hAnsi="Times New Roman" w:cs="Times New Roman"/>
                <w:sz w:val="28"/>
                <w:szCs w:val="28"/>
              </w:rPr>
              <w:t>учебные игры</w:t>
            </w:r>
          </w:p>
        </w:tc>
      </w:tr>
      <w:tr w:rsidR="00030C40" w:rsidRPr="00030C40" w:rsidTr="00C736B4">
        <w:tc>
          <w:tcPr>
            <w:tcW w:w="781" w:type="dxa"/>
          </w:tcPr>
          <w:p w:rsidR="00030C40" w:rsidRPr="00030C40" w:rsidRDefault="00030C40" w:rsidP="00C7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2" w:type="dxa"/>
          </w:tcPr>
          <w:p w:rsidR="00030C40" w:rsidRPr="00030C40" w:rsidRDefault="00030C40" w:rsidP="00C7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Аттестация</w:t>
            </w:r>
          </w:p>
        </w:tc>
        <w:tc>
          <w:tcPr>
            <w:tcW w:w="1134" w:type="dxa"/>
          </w:tcPr>
          <w:p w:rsidR="00030C40" w:rsidRPr="00030C40" w:rsidRDefault="006006FC" w:rsidP="00C736B4">
            <w:pPr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30C40" w:rsidRPr="00030C40" w:rsidRDefault="006006FC" w:rsidP="006006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30C40" w:rsidRPr="00030C40" w:rsidRDefault="00030C40" w:rsidP="006006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030C40" w:rsidRPr="00030C40" w:rsidRDefault="00030C40" w:rsidP="00C7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Calibri" w:hAnsi="Times New Roman" w:cs="Times New Roman"/>
                <w:sz w:val="28"/>
                <w:szCs w:val="28"/>
              </w:rPr>
              <w:t>Нормативы</w:t>
            </w:r>
          </w:p>
          <w:p w:rsidR="00030C40" w:rsidRPr="00030C40" w:rsidRDefault="00030C40" w:rsidP="00C7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</w:t>
            </w:r>
          </w:p>
        </w:tc>
      </w:tr>
      <w:tr w:rsidR="00030C40" w:rsidRPr="00030C40" w:rsidTr="00C736B4">
        <w:tc>
          <w:tcPr>
            <w:tcW w:w="2943" w:type="dxa"/>
            <w:gridSpan w:val="2"/>
          </w:tcPr>
          <w:p w:rsidR="00030C40" w:rsidRPr="00030C40" w:rsidRDefault="00030C40" w:rsidP="00030C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134" w:type="dxa"/>
          </w:tcPr>
          <w:p w:rsidR="00030C40" w:rsidRPr="00030C40" w:rsidRDefault="006006FC" w:rsidP="00030C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030C40" w:rsidRPr="00030C40" w:rsidRDefault="006006FC" w:rsidP="00030C40">
            <w:pPr>
              <w:spacing w:line="36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030C40" w:rsidRPr="00030C40" w:rsidRDefault="006006FC" w:rsidP="006006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42" w:type="dxa"/>
          </w:tcPr>
          <w:p w:rsidR="00030C40" w:rsidRPr="00030C40" w:rsidRDefault="00030C40" w:rsidP="00030C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27891" w:rsidRDefault="00A27891" w:rsidP="00030C40">
      <w:pPr>
        <w:tabs>
          <w:tab w:val="left" w:pos="900"/>
        </w:tabs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891" w:rsidRDefault="00A27891" w:rsidP="00A27891">
      <w:pPr>
        <w:tabs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0C40" w:rsidRPr="00030C40" w:rsidRDefault="00030C40" w:rsidP="00A27891">
      <w:pPr>
        <w:tabs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</w:p>
    <w:p w:rsidR="00030C40" w:rsidRPr="00030C40" w:rsidRDefault="00030C40" w:rsidP="00030C40">
      <w:pPr>
        <w:tabs>
          <w:tab w:val="left" w:pos="90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 Теоретическая подготовка.</w:t>
      </w: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30C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Теория:</w:t>
      </w: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C40">
        <w:rPr>
          <w:rFonts w:ascii="Times New Roman" w:eastAsia="Calibri" w:hAnsi="Times New Roman" w:cs="Times New Roman"/>
          <w:sz w:val="28"/>
          <w:szCs w:val="28"/>
        </w:rPr>
        <w:t>Развитие волейбола в России и за рубежом. Значение и место волейбола в системе физического воспитания. История возникновения волейбола. Ведущие спортсмены и тренеры. Правила судейства соревнований по пионерболу и волейболу. Места занятий, оборудование и инвентарь для занятий пионербола, волейбола. Техника безопасности на занятиях по пионерболу, волейболу. Правила игры.</w:t>
      </w: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Контроль: </w:t>
      </w: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о истории развития волейбола в России и за рубежом.</w:t>
      </w: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2. Общая физическая подготовка </w:t>
      </w: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Теория: </w:t>
      </w:r>
      <w:r w:rsidRPr="00030C40">
        <w:rPr>
          <w:rFonts w:ascii="Times New Roman" w:eastAsia="Calibri" w:hAnsi="Times New Roman" w:cs="Times New Roman"/>
          <w:sz w:val="28"/>
          <w:szCs w:val="28"/>
        </w:rPr>
        <w:t>Значение всесторонней физической подготовки как важного фактора укрепления здоровья. Повышения функциональных возможностей организма и систем. Воспитание двигательных качеств (силы, быстроты, выносливости, гибкости, ловкости) спортсмена. Важность утренней зарядки.</w:t>
      </w: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Практика: </w:t>
      </w:r>
      <w:r w:rsidRPr="00030C40">
        <w:rPr>
          <w:rFonts w:ascii="Times New Roman" w:eastAsia="Calibri" w:hAnsi="Times New Roman" w:cs="Times New Roman"/>
          <w:sz w:val="28"/>
          <w:szCs w:val="28"/>
        </w:rPr>
        <w:t>Строевые упражнения. Упражнения для рук плечевого пояса. Упражнения для ног. Упражнения для шеи и туловища. Упражнения для всех групп мышц. Подвижные игры: «Пятнашки», «Пустое место», «Снайперы», «Мяч водящему», «Гонка мячей». Упражнения для развития быстроты. Упражнения для развития ловкости. Упражнения для развития гибкости. Упражнения для развития прыгучести.</w:t>
      </w: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Контроль:</w:t>
      </w: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Контрольные тесты ОФП.</w:t>
      </w: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3. Специальная физическая подготовка.</w:t>
      </w: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30C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Теория:</w:t>
      </w:r>
      <w:r w:rsidRPr="00030C40">
        <w:rPr>
          <w:rFonts w:ascii="Times New Roman" w:eastAsia="Calibri" w:hAnsi="Times New Roman" w:cs="Times New Roman"/>
          <w:sz w:val="28"/>
          <w:szCs w:val="28"/>
        </w:rPr>
        <w:t>. Значение специальных упражнений для применения в игровой деятельности. Виды специальных упражнений.</w:t>
      </w: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30C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Практика: </w:t>
      </w:r>
      <w:r w:rsidRPr="00030C40">
        <w:rPr>
          <w:rFonts w:ascii="Times New Roman" w:eastAsia="Calibri" w:hAnsi="Times New Roman" w:cs="Times New Roman"/>
          <w:sz w:val="28"/>
          <w:szCs w:val="28"/>
        </w:rPr>
        <w:t xml:space="preserve">Упражнения для развития быстроты: ускорения, рывки на отрезках от 3 до 40м. (из различных исходных положений) лицом, боком, спиной вперед. </w:t>
      </w:r>
      <w:r w:rsidRPr="00030C40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030C40">
        <w:rPr>
          <w:rFonts w:ascii="Times New Roman" w:eastAsia="Calibri" w:hAnsi="Times New Roman" w:cs="Times New Roman"/>
          <w:sz w:val="28"/>
          <w:szCs w:val="28"/>
        </w:rPr>
        <w:t xml:space="preserve"> Бег с максимальной частотой шагов на месте и в движении и по сигналу имитация приёма снизу -сверху. Упражнения для развития специальной прыгучести: выпрыгивания вверх с доставанием ориентира, прыжки на одной ноге и толчком двух ног (вперед, вверх, в стороны).  Упражнения для развития скорости реакции по зрительным и звуковым сигналам. Упражнения для развития чувства мяча.  Работа Жонглирование одним, двумя мячами. Работа с мячом у стены.  Эстафеты с мячами.</w:t>
      </w: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Контроль:</w:t>
      </w: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Контрольные тесты СФП.</w:t>
      </w:r>
    </w:p>
    <w:p w:rsidR="00030C40" w:rsidRPr="00030C40" w:rsidRDefault="00030C40" w:rsidP="00C736B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C40" w:rsidRPr="00030C40" w:rsidRDefault="00030C40" w:rsidP="00C736B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4. </w:t>
      </w:r>
      <w:r w:rsidRPr="00030C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Техническая подготовка.</w:t>
      </w: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30C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Теория:</w:t>
      </w:r>
      <w:r w:rsidR="00A278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30C40">
        <w:rPr>
          <w:rFonts w:ascii="Times New Roman" w:eastAsia="Calibri" w:hAnsi="Times New Roman" w:cs="Times New Roman"/>
          <w:sz w:val="28"/>
          <w:szCs w:val="28"/>
        </w:rPr>
        <w:t>Мышечно-двигательное представление об изучаемом двигательном действии. Части, фазы и элементы техники приема и передач. Общий ритм двигательного действия.</w:t>
      </w: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Практика: </w:t>
      </w: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30C40">
        <w:rPr>
          <w:rFonts w:ascii="Times New Roman" w:eastAsia="Calibri" w:hAnsi="Times New Roman" w:cs="Times New Roman"/>
          <w:sz w:val="28"/>
          <w:szCs w:val="28"/>
        </w:rPr>
        <w:t xml:space="preserve">Обучение передвижению в стойке волейболиста. Обучение технике приёмов и передач. Обучение подачи мяча сверху и снизу. Обучение прыжку толчком двух ног для наподдающего удара. </w:t>
      </w: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Контроль:</w:t>
      </w: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Тестирование с целью определения технической подготовки.</w:t>
      </w: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C40" w:rsidRPr="00030C40" w:rsidRDefault="00030C40" w:rsidP="00C736B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5. </w:t>
      </w:r>
      <w:r w:rsidRPr="00030C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Тактическая подготовка.</w:t>
      </w: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30C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Теория:</w:t>
      </w:r>
      <w:r w:rsidRPr="00030C40">
        <w:rPr>
          <w:rFonts w:ascii="Times New Roman" w:eastAsia="Calibri" w:hAnsi="Times New Roman" w:cs="Times New Roman"/>
          <w:sz w:val="28"/>
          <w:szCs w:val="28"/>
        </w:rPr>
        <w:t xml:space="preserve"> Общие сведения об основных тактических приёмах игры в нападении (индивидуальные и коллективные). Общие сведения об основных тактических приёмах игры в защите (индивидуальные и коллективные).</w:t>
      </w: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Практика: </w:t>
      </w: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Нападение.</w:t>
      </w: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30C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Волейбол:</w:t>
      </w: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C4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Нападающий</w:t>
      </w:r>
      <w:r w:rsidRPr="00030C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030C4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удар</w:t>
      </w:r>
      <w:r w:rsidRPr="00030C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030C4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</w:t>
      </w:r>
      <w:r w:rsidRPr="00030C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030C4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волейболе</w:t>
      </w:r>
      <w:r w:rsidRPr="00030C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подразумевает сильный </w:t>
      </w:r>
      <w:r w:rsidRPr="00030C4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удар</w:t>
      </w:r>
      <w:r w:rsidRPr="00030C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по мячу в пол на стороне противника по ту сторону сетки. Игрок ждет, когда связующий игрок подаст мяч около сетки, затем подходит  к нему и идет в «атаку»</w:t>
      </w: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0C40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lastRenderedPageBreak/>
        <w:t xml:space="preserve">Пионербол: </w:t>
      </w:r>
      <w:r w:rsidRPr="00030C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наподдающий игрок делает 2 быстрых шага к сетке, на 3 прыжок и перебрасывает мяч на противоположную сторону (команде соперников) целясь в поле, в свободное место.</w:t>
      </w: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Контроль:</w:t>
      </w: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Тестирование с целью определения тактической подготовки.</w:t>
      </w: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6. Игровая подготовка.</w:t>
      </w: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30C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Практика:</w:t>
      </w:r>
      <w:r w:rsidRPr="00030C40">
        <w:rPr>
          <w:rFonts w:ascii="Times New Roman" w:eastAsia="Calibri" w:hAnsi="Times New Roman" w:cs="Times New Roman"/>
          <w:sz w:val="28"/>
          <w:szCs w:val="28"/>
        </w:rPr>
        <w:t xml:space="preserve"> Игра 6х6. Соревнования.</w:t>
      </w: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Контроль:</w:t>
      </w: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учащихся в игре.</w:t>
      </w: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7. Аттестация.</w:t>
      </w: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Практика: Контрольные нормативы. Контрольные игры.</w:t>
      </w:r>
    </w:p>
    <w:p w:rsidR="00030C40" w:rsidRPr="00030C40" w:rsidRDefault="00030C40" w:rsidP="00C736B4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Контроль: Проверка знаний и умений.</w:t>
      </w:r>
    </w:p>
    <w:p w:rsidR="00030C40" w:rsidRPr="00030C40" w:rsidRDefault="00030C40" w:rsidP="00030C40">
      <w:pPr>
        <w:tabs>
          <w:tab w:val="left" w:pos="36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C40" w:rsidRPr="00030C40" w:rsidRDefault="00030C40" w:rsidP="00C736B4">
      <w:pPr>
        <w:tabs>
          <w:tab w:val="left" w:pos="-288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Условия реализации программы:</w:t>
      </w:r>
    </w:p>
    <w:p w:rsidR="00030C40" w:rsidRPr="00030C40" w:rsidRDefault="00030C40" w:rsidP="00030C40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реализации данной программы может преступить педагог, имеющий специальное педагогическое образование физкультурного профиля, желательно имеющий опыт работы с подростками.</w:t>
      </w:r>
    </w:p>
    <w:p w:rsidR="00030C40" w:rsidRPr="00030C40" w:rsidRDefault="00030C40" w:rsidP="00030C40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данной программы необходимо следующее техническое оборудование:</w:t>
      </w:r>
    </w:p>
    <w:p w:rsidR="00030C40" w:rsidRPr="00030C40" w:rsidRDefault="00030C40" w:rsidP="00C736B4">
      <w:pPr>
        <w:numPr>
          <w:ilvl w:val="1"/>
          <w:numId w:val="1"/>
        </w:numPr>
        <w:tabs>
          <w:tab w:val="left" w:pos="5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зал,</w:t>
      </w:r>
    </w:p>
    <w:p w:rsidR="00030C40" w:rsidRPr="00030C40" w:rsidRDefault="00030C40" w:rsidP="00C736B4">
      <w:pPr>
        <w:numPr>
          <w:ilvl w:val="1"/>
          <w:numId w:val="1"/>
        </w:numPr>
        <w:tabs>
          <w:tab w:val="left" w:pos="5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скакалки,</w:t>
      </w:r>
    </w:p>
    <w:p w:rsidR="00030C40" w:rsidRPr="00030C40" w:rsidRDefault="00030C40" w:rsidP="00C736B4">
      <w:pPr>
        <w:numPr>
          <w:ilvl w:val="1"/>
          <w:numId w:val="1"/>
        </w:numPr>
        <w:tabs>
          <w:tab w:val="left" w:pos="5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волейбольные мячи,</w:t>
      </w:r>
    </w:p>
    <w:p w:rsidR="00030C40" w:rsidRPr="00030C40" w:rsidRDefault="00030C40" w:rsidP="00C736B4">
      <w:pPr>
        <w:numPr>
          <w:ilvl w:val="1"/>
          <w:numId w:val="1"/>
        </w:numPr>
        <w:tabs>
          <w:tab w:val="left" w:pos="5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набивные мячи различного веса,</w:t>
      </w:r>
    </w:p>
    <w:p w:rsidR="00030C40" w:rsidRPr="00030C40" w:rsidRDefault="00030C40" w:rsidP="00C736B4">
      <w:pPr>
        <w:numPr>
          <w:ilvl w:val="1"/>
          <w:numId w:val="1"/>
        </w:numPr>
        <w:tabs>
          <w:tab w:val="left" w:pos="5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перекладина,</w:t>
      </w:r>
    </w:p>
    <w:p w:rsidR="00030C40" w:rsidRPr="00030C40" w:rsidRDefault="00030C40" w:rsidP="00C736B4">
      <w:pPr>
        <w:numPr>
          <w:ilvl w:val="1"/>
          <w:numId w:val="1"/>
        </w:numPr>
        <w:tabs>
          <w:tab w:val="left" w:pos="5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гимнастический конь,</w:t>
      </w:r>
    </w:p>
    <w:p w:rsidR="00030C40" w:rsidRPr="00030C40" w:rsidRDefault="00030C40" w:rsidP="00C736B4">
      <w:pPr>
        <w:numPr>
          <w:ilvl w:val="1"/>
          <w:numId w:val="1"/>
        </w:numPr>
        <w:tabs>
          <w:tab w:val="left" w:pos="5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гимнастический козел,</w:t>
      </w:r>
    </w:p>
    <w:p w:rsidR="00030C40" w:rsidRPr="00030C40" w:rsidRDefault="00030C40" w:rsidP="00C736B4">
      <w:pPr>
        <w:numPr>
          <w:ilvl w:val="1"/>
          <w:numId w:val="1"/>
        </w:numPr>
        <w:tabs>
          <w:tab w:val="left" w:pos="5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канат,</w:t>
      </w:r>
    </w:p>
    <w:p w:rsidR="00030C40" w:rsidRPr="00030C40" w:rsidRDefault="00030C40" w:rsidP="00C736B4">
      <w:pPr>
        <w:numPr>
          <w:ilvl w:val="1"/>
          <w:numId w:val="1"/>
        </w:numPr>
        <w:tabs>
          <w:tab w:val="left" w:pos="5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секундомер,</w:t>
      </w:r>
    </w:p>
    <w:p w:rsidR="00030C40" w:rsidRPr="00030C40" w:rsidRDefault="00030C40" w:rsidP="00C736B4">
      <w:pPr>
        <w:numPr>
          <w:ilvl w:val="1"/>
          <w:numId w:val="1"/>
        </w:numPr>
        <w:tabs>
          <w:tab w:val="left" w:pos="5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маты,</w:t>
      </w:r>
    </w:p>
    <w:p w:rsidR="00030C40" w:rsidRPr="00030C40" w:rsidRDefault="00030C40" w:rsidP="00C736B4">
      <w:pPr>
        <w:numPr>
          <w:ilvl w:val="1"/>
          <w:numId w:val="1"/>
        </w:numPr>
        <w:tabs>
          <w:tab w:val="left" w:pos="5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эстафетные палочки,</w:t>
      </w:r>
    </w:p>
    <w:p w:rsidR="00030C40" w:rsidRPr="00030C40" w:rsidRDefault="00030C40" w:rsidP="00C736B4">
      <w:pPr>
        <w:numPr>
          <w:ilvl w:val="1"/>
          <w:numId w:val="1"/>
        </w:numPr>
        <w:tabs>
          <w:tab w:val="left" w:pos="5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гимнастические палки,</w:t>
      </w:r>
    </w:p>
    <w:p w:rsidR="00030C40" w:rsidRPr="00030C40" w:rsidRDefault="00030C40" w:rsidP="00C736B4">
      <w:pPr>
        <w:numPr>
          <w:ilvl w:val="1"/>
          <w:numId w:val="1"/>
        </w:numPr>
        <w:tabs>
          <w:tab w:val="left" w:pos="5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гантели,</w:t>
      </w:r>
    </w:p>
    <w:p w:rsidR="00030C40" w:rsidRPr="00030C40" w:rsidRDefault="00030C40" w:rsidP="00C736B4">
      <w:pPr>
        <w:numPr>
          <w:ilvl w:val="1"/>
          <w:numId w:val="1"/>
        </w:numPr>
        <w:tabs>
          <w:tab w:val="left" w:pos="5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гимнастическая стенка,</w:t>
      </w:r>
    </w:p>
    <w:p w:rsidR="00030C40" w:rsidRPr="00030C40" w:rsidRDefault="00030C40" w:rsidP="00C736B4">
      <w:pPr>
        <w:numPr>
          <w:ilvl w:val="1"/>
          <w:numId w:val="1"/>
        </w:numPr>
        <w:tabs>
          <w:tab w:val="left" w:pos="5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обручи,</w:t>
      </w:r>
    </w:p>
    <w:p w:rsidR="00030C40" w:rsidRPr="00030C40" w:rsidRDefault="00030C40" w:rsidP="00C736B4">
      <w:pPr>
        <w:numPr>
          <w:ilvl w:val="1"/>
          <w:numId w:val="1"/>
        </w:numPr>
        <w:tabs>
          <w:tab w:val="left" w:pos="5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кегли,</w:t>
      </w:r>
    </w:p>
    <w:p w:rsidR="00030C40" w:rsidRPr="00030C40" w:rsidRDefault="00030C40" w:rsidP="00C736B4">
      <w:pPr>
        <w:numPr>
          <w:ilvl w:val="1"/>
          <w:numId w:val="1"/>
        </w:numPr>
        <w:tabs>
          <w:tab w:val="left" w:pos="5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веревки,</w:t>
      </w:r>
    </w:p>
    <w:p w:rsidR="00030C40" w:rsidRPr="00030C40" w:rsidRDefault="00030C40" w:rsidP="00C736B4">
      <w:pPr>
        <w:numPr>
          <w:ilvl w:val="1"/>
          <w:numId w:val="1"/>
        </w:numPr>
        <w:tabs>
          <w:tab w:val="left" w:pos="5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магнитофон,</w:t>
      </w:r>
    </w:p>
    <w:p w:rsidR="00030C40" w:rsidRPr="00030C40" w:rsidRDefault="00030C40" w:rsidP="00C736B4">
      <w:pPr>
        <w:numPr>
          <w:ilvl w:val="1"/>
          <w:numId w:val="1"/>
        </w:numPr>
        <w:tabs>
          <w:tab w:val="left" w:pos="5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фотоаппарат,</w:t>
      </w:r>
    </w:p>
    <w:p w:rsidR="00030C40" w:rsidRPr="00030C40" w:rsidRDefault="00030C40" w:rsidP="00C736B4">
      <w:pPr>
        <w:numPr>
          <w:ilvl w:val="1"/>
          <w:numId w:val="1"/>
        </w:numPr>
        <w:tabs>
          <w:tab w:val="left" w:pos="5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тренажеры,</w:t>
      </w:r>
    </w:p>
    <w:p w:rsidR="00030C40" w:rsidRPr="00030C40" w:rsidRDefault="00030C40" w:rsidP="00C736B4">
      <w:pPr>
        <w:numPr>
          <w:ilvl w:val="1"/>
          <w:numId w:val="1"/>
        </w:numPr>
        <w:tabs>
          <w:tab w:val="left" w:pos="54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фильмы, </w:t>
      </w:r>
    </w:p>
    <w:p w:rsidR="00030C40" w:rsidRPr="00030C40" w:rsidRDefault="00030C40" w:rsidP="00C736B4">
      <w:pPr>
        <w:numPr>
          <w:ilvl w:val="1"/>
          <w:numId w:val="1"/>
        </w:numPr>
        <w:tabs>
          <w:tab w:val="left" w:pos="540"/>
        </w:tabs>
        <w:spacing w:after="0" w:line="48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кинограммы по технике и тактике, видеозаписи.</w:t>
      </w:r>
    </w:p>
    <w:p w:rsidR="00030C40" w:rsidRPr="00030C40" w:rsidRDefault="00030C40" w:rsidP="00C736B4">
      <w:pPr>
        <w:tabs>
          <w:tab w:val="left" w:pos="900"/>
        </w:tabs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C40">
        <w:rPr>
          <w:rFonts w:ascii="Times New Roman" w:eastAsia="Calibri" w:hAnsi="Times New Roman" w:cs="Times New Roman"/>
          <w:b/>
          <w:sz w:val="28"/>
          <w:szCs w:val="28"/>
        </w:rPr>
        <w:t>4. Методическое обеспечение образовательного процесса.</w:t>
      </w:r>
    </w:p>
    <w:p w:rsidR="00030C40" w:rsidRPr="00030C40" w:rsidRDefault="00030C40" w:rsidP="00030C40">
      <w:pPr>
        <w:tabs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-учебная, методическая, познавательная литература:</w:t>
      </w:r>
    </w:p>
    <w:p w:rsidR="00030C40" w:rsidRPr="00030C40" w:rsidRDefault="00030C40" w:rsidP="00030C40">
      <w:pPr>
        <w:tabs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дидактические средства и информационные источники; учебные и методические пособия для педагога и учащихся;</w:t>
      </w:r>
    </w:p>
    <w:p w:rsidR="00030C40" w:rsidRPr="00030C40" w:rsidRDefault="00030C40" w:rsidP="00030C40">
      <w:pPr>
        <w:tabs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КТП; конспекты открытых занятий, </w:t>
      </w:r>
    </w:p>
    <w:p w:rsidR="00030C40" w:rsidRPr="00030C40" w:rsidRDefault="00030C40" w:rsidP="00030C40">
      <w:pPr>
        <w:tabs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диагностические и контрольные материалы (диагностические и информационные карты, анкеты для детей и родителей); </w:t>
      </w:r>
    </w:p>
    <w:p w:rsidR="00030C40" w:rsidRPr="00030C40" w:rsidRDefault="00030C40" w:rsidP="00C736B4">
      <w:pPr>
        <w:tabs>
          <w:tab w:val="left" w:pos="900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sz w:val="28"/>
          <w:szCs w:val="28"/>
          <w:lang w:eastAsia="ru-RU"/>
        </w:rPr>
        <w:t>-нормативные материалы по осуществлению групповых и массовых форм работы с учащимися (Положения о соревнованиях).</w:t>
      </w:r>
    </w:p>
    <w:p w:rsidR="00030C40" w:rsidRPr="00030C40" w:rsidRDefault="00030C40" w:rsidP="00C736B4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Список литературы для педагогов:</w:t>
      </w:r>
    </w:p>
    <w:p w:rsidR="00030C40" w:rsidRPr="00030C40" w:rsidRDefault="00030C40" w:rsidP="00C736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0C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 Агашин Ф.К. Биомеханика ударных движений. - М.: Физкультура и спорт, 1977. - 207 с.</w:t>
      </w:r>
    </w:p>
    <w:p w:rsidR="00030C40" w:rsidRPr="00030C40" w:rsidRDefault="00030C40" w:rsidP="00C736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0C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Донской Д. Движения спортсмена: очерки по биомеханике спорта. - М.: Физкультура и спорт, 1965. - 197 с.</w:t>
      </w:r>
    </w:p>
    <w:p w:rsidR="00030C40" w:rsidRPr="00030C40" w:rsidRDefault="00030C40" w:rsidP="00C736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0C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  Железняк Ю.Д. 120 уроков по волейболу. - М: Физкультура и спорт, 1965. - 178 с.</w:t>
      </w:r>
    </w:p>
    <w:p w:rsidR="00030C40" w:rsidRPr="00030C40" w:rsidRDefault="00030C40" w:rsidP="00C736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0C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4.  Железняк Ю.Д. К мастерству в волейболе. - М.: Физкультура и спорт, 1998. - 156 с.</w:t>
      </w:r>
    </w:p>
    <w:p w:rsidR="00030C40" w:rsidRPr="00030C40" w:rsidRDefault="00030C40" w:rsidP="00C736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0C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Железняк Ю.Д. Формирование двигательных навыков у юных волейболистов. - М.: Физкультура и Спорт, 1972. - 202 с.</w:t>
      </w:r>
    </w:p>
    <w:p w:rsidR="00030C40" w:rsidRPr="00030C40" w:rsidRDefault="00030C40" w:rsidP="00C736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0C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Железняк Ю.Д., Ивпойлов А.А. Волейбол. - М.: Физкультура и спорт, 1991. - 186 с.</w:t>
      </w:r>
    </w:p>
    <w:p w:rsidR="00030C40" w:rsidRPr="00030C40" w:rsidRDefault="00030C40" w:rsidP="00C736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0C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Костюков В.В. Дубовой А.Е. Опережающее обучение волейболу // Физическая культура в школе. - 1996. - № 1. - С. 35-40.</w:t>
      </w:r>
    </w:p>
    <w:p w:rsidR="00030C40" w:rsidRPr="00030C40" w:rsidRDefault="00030C40" w:rsidP="00C736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0C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 Лапутин А.Н. Обучение спортивным движениям. - Киев: Здоровье, 1986. - 216 с.</w:t>
      </w:r>
    </w:p>
    <w:p w:rsidR="00030C40" w:rsidRPr="00030C40" w:rsidRDefault="00030C40" w:rsidP="00C736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0C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Маркосьян А.А. Вопросы возрастной физиологии. - М.: Просвещение, 1994. - 138 с.</w:t>
      </w:r>
    </w:p>
    <w:p w:rsidR="00030C40" w:rsidRPr="00030C40" w:rsidRDefault="00030C40" w:rsidP="00C736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0C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 Матвеев Л.П. Теория и методика физической культуры - М.: Физкультура и спорт, 1991. - 543 с.</w:t>
      </w:r>
    </w:p>
    <w:p w:rsidR="00030C40" w:rsidRPr="00030C40" w:rsidRDefault="00030C40" w:rsidP="00C736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0C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 Мондозолевский Г.Г. Щедрость игрока. - М.: Физкультура и спорт, 1984. - 142 с.</w:t>
      </w:r>
    </w:p>
    <w:p w:rsidR="00030C40" w:rsidRPr="00030C40" w:rsidRDefault="00030C40" w:rsidP="00C736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0C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 Озолин Н.Г. Совершенствование системы подготовки спортсменов: Лекция. - М.: ГЦОЛИФК, 1986. - 33 с .</w:t>
      </w:r>
    </w:p>
    <w:p w:rsidR="00030C40" w:rsidRPr="00030C40" w:rsidRDefault="00030C40" w:rsidP="00C736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0C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  Перльман М. Специальная физическая подготовка волейболистов - М.: Физкультура и спорт, 1994. - 168 с.</w:t>
      </w:r>
    </w:p>
    <w:p w:rsidR="00030C40" w:rsidRPr="00030C40" w:rsidRDefault="00030C40" w:rsidP="00C736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0C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  Правдин В.А. Волейбол - игра для всех. - М.: Физкультура и спорт, 1996. - 242 с.</w:t>
      </w:r>
    </w:p>
    <w:p w:rsidR="00030C40" w:rsidRPr="00030C40" w:rsidRDefault="00030C40" w:rsidP="00C736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0C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 Фурманов А.Г., Болдырев Д.М. Волейбол - М.: Физкультура и спорт, 1996.–184с.</w:t>
      </w:r>
    </w:p>
    <w:p w:rsidR="00030C40" w:rsidRPr="00030C40" w:rsidRDefault="00030C40" w:rsidP="00C736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0C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16. Чехов.  О. Основы волейбола. / Под ред. - М.: Физкультура и спорт, 1999. - 208 с.</w:t>
      </w:r>
    </w:p>
    <w:p w:rsidR="00030C40" w:rsidRDefault="00030C40" w:rsidP="00C73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учащихся и родителей:</w:t>
      </w:r>
    </w:p>
    <w:p w:rsidR="00A27891" w:rsidRPr="00030C40" w:rsidRDefault="00A27891" w:rsidP="00C73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0C40" w:rsidRPr="00030C40" w:rsidRDefault="00030C40" w:rsidP="00C736B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30C40">
        <w:rPr>
          <w:rFonts w:ascii="Times New Roman" w:eastAsia="Calibri" w:hAnsi="Times New Roman" w:cs="Times New Roman"/>
          <w:sz w:val="28"/>
          <w:szCs w:val="28"/>
        </w:rPr>
        <w:t>Матвеев А.П.  Физическая культура. 6-7 кл.: учеб. для общеобразоват. учреждений. М.: Просвещение, 2011.      </w:t>
      </w:r>
    </w:p>
    <w:p w:rsidR="00030C40" w:rsidRPr="00030C40" w:rsidRDefault="00030C40" w:rsidP="00C736B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30C40">
        <w:rPr>
          <w:rFonts w:ascii="Times New Roman" w:eastAsia="Calibri" w:hAnsi="Times New Roman" w:cs="Times New Roman"/>
          <w:sz w:val="28"/>
          <w:szCs w:val="28"/>
        </w:rPr>
        <w:lastRenderedPageBreak/>
        <w:t>Лях В. И.   Физическая культура. 7-8 кл.: учеб. для общеобразоват. учреждений. М.: Просвещение, 2010.</w:t>
      </w:r>
    </w:p>
    <w:p w:rsidR="00030C40" w:rsidRPr="00030C40" w:rsidRDefault="00030C40" w:rsidP="00C736B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30C40">
        <w:rPr>
          <w:rFonts w:ascii="Times New Roman" w:eastAsia="Calibri" w:hAnsi="Times New Roman" w:cs="Times New Roman"/>
          <w:sz w:val="28"/>
          <w:szCs w:val="28"/>
        </w:rPr>
        <w:t xml:space="preserve">Железняк Ю.Д. Юный волейболист.- М.1988. </w:t>
      </w:r>
    </w:p>
    <w:p w:rsidR="00030C40" w:rsidRPr="00030C40" w:rsidRDefault="00030C40" w:rsidP="00C736B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30C40">
        <w:rPr>
          <w:rFonts w:ascii="Times New Roman" w:eastAsia="Calibri" w:hAnsi="Times New Roman" w:cs="Times New Roman"/>
          <w:sz w:val="28"/>
          <w:szCs w:val="28"/>
        </w:rPr>
        <w:t xml:space="preserve">Железняк Ю.Д. К мастерству в волейболе. – М.,1998. </w:t>
      </w:r>
    </w:p>
    <w:p w:rsidR="00030C40" w:rsidRPr="00030C40" w:rsidRDefault="00030C40" w:rsidP="00C736B4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30C40">
        <w:rPr>
          <w:rFonts w:ascii="Times New Roman" w:eastAsia="Calibri" w:hAnsi="Times New Roman" w:cs="Times New Roman"/>
          <w:sz w:val="28"/>
          <w:szCs w:val="28"/>
        </w:rPr>
        <w:t xml:space="preserve"> Железняк Ю.Д., Ивойлов А.В. Волейбол. – М., 1991. 4. Железняк Ю.Д. , Кунянский В.А. У истоков мастерства. – М., 1992. Волейбол/ Под ред. А.В. Беляева, М.В. Савина. – М., 2000</w:t>
      </w:r>
    </w:p>
    <w:p w:rsidR="004D3AF4" w:rsidRDefault="00C736B4" w:rsidP="00C736B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Словарь терминов: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Словарь волейбольных терминов, жаргона и сленга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 – приём защиты, с помощью которого преграждается путь мячу, идущему от соперника. Осуществляется выносом любой части тела выше верхнего края сетки, но высота контакта с мячом может быть любой: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Групповой (коллективный): блок, выполняемый двумя или тремя игроками.</w:t>
      </w: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уступом: игрок четвертой зоны находится в метре от сетки и отвечает за оборону на всей сетке, помогая партнерам перекрыть атаку на всех направлениях.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Блокер – (разг.) блокирующий.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Блокировка – (устар.) то же, что блок.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Бросок – действие на блоке или при атакующем ударе на сетке, во время которого происходит длительное касание руки и мяча.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Вбить кол (гвоздь) – (разг.) совершить мощнейший нападающий удар.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Вдогонку – комбинация, при которой игрок первого темпа идёт на нападающий удар из-за спины связующего и прыгает в метре-полутора впереди него.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Взлёт (то же, что квик) – комбинация, при которой игрок совершает прыжок до момента передачи.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– комбинация, при которой игрок первого темпа идёт на взлёт, а игрок второго темпа демонстрирует выход к сетке по типу комбинации «крест» или «обратная волна», но после этого возвращается в свою зону, где и совершает нападающий удар.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Волна – комбинация, при которой к сетке на нападающий удар поочерёдно по параллельным траекториям выходят игроки первого и второго темпа:</w:t>
      </w:r>
    </w:p>
    <w:p w:rsidR="00A27891" w:rsidRPr="00A27891" w:rsidRDefault="00A27891" w:rsidP="00A278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обратная: игрок первого темпа идёт на нападающий удар в четвёртой зоне, игрок второго темпа – в третьей;</w:t>
      </w:r>
    </w:p>
    <w:p w:rsidR="00A27891" w:rsidRPr="00A27891" w:rsidRDefault="00A27891" w:rsidP="00A278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прямая: игрок первого темпа идёт на нападающий удар в третьей зоне, игрок второго темпа – в четвёртой;</w:t>
      </w:r>
    </w:p>
    <w:p w:rsidR="00A27891" w:rsidRPr="00A27891" w:rsidRDefault="00A27891" w:rsidP="00A278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смешанная: игрок первого темпа идёт на нападающий удар в третьей зоне, игрок второго темпа – во второй.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Впрыжка (то же, что вход в зону, отсечение) – комбинация, при которой игрок первого темпа идёт на взлёт в полутора метрах от связующего, а игрок второго темпа из четвёртой зоны совершает нападающий удар с низкой передачи в интервале между связующим и игроком первого темпа.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в зону – то же, что впрыжка, отсечение.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Выйти (об основном связующем) – переместиться после приёма с задней линии в переднюю зону. Выход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Выстроить крышу (то же, что ставить забор) – выстроить блок, создающий значительные трудности для соперника.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Гасить (то же, что тушить) – (разг.) совершать нападающий удар. Гас.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Грызть зубами пол (то же, что землемерничать) – (разг.) очень активно выполнять защитные действия.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Двойное касание – действие, при котором игрок ударяет мяч два раза подряд или мяч касается различных частей его тела последовательно.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Дерево – (разг.) игрок со слабой техникой.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Диагональный – игрок, в расстановке находящийся в трёх номерах от основного связующего. Чаще всего выполняет функции нападающего: находясь в передней зоне, даёт возможность основному связующему выходить и пасовать с бóльшим количеством нападающих в передней зоне.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Добить до пола (то же, что пробить до пола) – совершить сильный нападающий удар, после которого мяч касается пола.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Доводка – первое касание, после которого мяч обрабатывается и направляется связующему. Плохая доводка, хорошая доводка.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Доигровка – ответное атакующее действие команды при собственной подаче.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Доигровщик – нападающий, играющий вторым темпом.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Дужка (то же, что половинка, полупрострел) – нападающий удар, совершаемый с относительно низкого, быстрого паса игроком второго темпа.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Жевать передачу – (разг.) отдать пас с проносом.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Забег-прострел – комбинация, при которой игрок из третьей или четвёртой зоны совершает нападающий удар за головой связующего на краю сетки, причём передача выполняется до прыжка нападающего.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Задержка (то же, что захват) – действие во время верхней передачи, при котором мяч не отскакивает от рук игрока сразу.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Задняя линия – часть площадки, ограниченная боковыми линиями, лицевой линией и линией атаки; ср. передняя зона.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Заслон – действия, которыми волейболисты одной команды мешают своим соперникам видеть подающего или траекторию полёта мяча. Индивидуальный заслон, групповой заслон.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Застрелиться в блок – (разг.) совершить нападающий удар в блок так, что мяч при этом отскакивает в поле под острым углом практически без возможности страховки.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 – то же, что задержка.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– действия игроков, предотвращающие атаку соперника или позволяющие оставить мяч в игре после этого; ср. приём.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Землемерничать – (разг.) то же, что грызть зубами пол.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- участок площадки, обозначенный условно; в классическом волейболе выделяется шесть зон по количеству игроков; (то же, что стрелка) комбинация, при которой игрок первого темпа осуществляет атаку в полутора метрах от связующего, как правило, между третьей и четвёртой зонами.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конфликта (конфликтная зона) – зона между принимающими игроками, подача в которую сильно затрудняет приём.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 – промежуток времени (обычно три минуты) между партиями; ср. перерыв, тайм-аут.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Квик – то же, что взлёт.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Кидать – (разг.) отдавать пас для нападающего удара, не учитывая особенности техники игрока. Подкидывать. Ср. пасовать, разводить.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Козёл – (разг.) комбинация, осуществляемая игроком первого темпа, который демонстрирует намерение играть зону, но в последний момент делает шаг в сторону пасующего и атакует с короткой передачи.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 – (разг.) мощный нападающий удар, после которого мяч приземляется недалеко от сетки. Вбить кол.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мяч – очко, выигрыш которого решает судьбу партии или матча; ср. сетбол, матчбол, матч-пойнт.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 – комбинация, при которой на нападающий удар выходят игроки первого и второго темпа так, что их пути пересекаются.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обратный (то же, что смешанный): игрок из второй зоны идёт на взлёт в третью, игрок второго темпа идёт на нападающий удар из третьей зоны за голову пасующего;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прямой:</w:t>
      </w:r>
    </w:p>
    <w:p w:rsidR="00A27891" w:rsidRPr="00A27891" w:rsidRDefault="00A27891" w:rsidP="00A278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игрок третьей зоны идёт на взлёт, игрок четвёртой зоны идёт на нападающий удар в третью;</w:t>
      </w:r>
    </w:p>
    <w:p w:rsidR="00A27891" w:rsidRPr="00A27891" w:rsidRDefault="00A27891" w:rsidP="00A278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 четвёртой зоны идёт на взлёт в третью, игрок третьей зоны следом за ним идёт на нападающий удар;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сзади: игрок из второй зоны идёт на взлёт, игрок второго темпа из третьей зоны – во вторую;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смешанный: то же, что обратный.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Крыть линию (ход) – (разг.) закрывать блоком атакующий удар по линии (в ход).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Крюк – нападающий удар, при котором игрок выходит боком к мячу и бьёт по нему над головой.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Либеро – свободный защитник, имеющий право замещать любого игрока на задней линии; среди прочих правил, регулирующих действия либеро, есть такие: он не может подавать, блокировать и совершать атакующий удар, если мяч находится выше сетки; его форма должна отличаться по цвету от формы других членов команды. Либерить (разг.).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Матчбол (то же, что матч-пойнт) – очко, выигрыш или проигрыш которого может решить исход всего матча; ср. контрольный мяч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Матч-пойнт – то же, что матчбол.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Мельница – (разг.) нападающий удар, при котором игрок заносит одну руку, якобы собираясь бить, зависает и резко бьёт другой.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Мёртвый мяч – (разг.) мяч, оказавшийся в таком положении, что крайне трудно оставить его в игре.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 – нападающий удар недалеко от связующего с паса высотой в метр.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Морита – нападающий удар, при котором игрок разбегается якобы для выполнения взлёта, но задерживается и совершает удар с невысокого паса в то время, когда блокирующий уже приземлился.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Надеть на уши – (разг.) игровая ситуация, когда отразившийся от блока мяч попадает в атакующего.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Накат – несильный кистевой нападающий удар. Накатить.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Откидка – передача, отдаваемая партнёру со второго касания из второй или четвёртой зоны с целью отвлечь блок противника на себя, так как вместо откидки волейболист может совершить нападающий удар.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Отсечение – то же, что впрыжка, вход в зону.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Отскакивать, как от батареи (о мяче) – (разг.) отскакивать в неожиданном направлении от игрока, обрабатывающего мяч.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Отыграться от блока – целенаправленно совершить несильный удар в блок, рассчитывая сыграть в подстраховке.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Очередь (атаки) (то же, что темп) – порядок, которому следуют игроки при нападении.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Пайп – комбинация, при которой игрок первого темпа имитирует нападающий удар, а игрок шестой зоны в это время в действительности выполняет нападающий удар.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«Пальцы на балкон» – (разг.) мощный удар по рукам блокирующего (или блокирующих), в результате чего нападающий игрок приносит очко своей команде. Оторвать пальцы.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Парашют (то же, что свеча) – (разг.) подача, передача и другие действия игрока, приводящие к тому, что мяч летит по большой дуге. Подать парашют – то же, что сделать свечу.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 (то же, что передача) – направление игроком мяча партнёру по команде:</w:t>
      </w:r>
    </w:p>
    <w:p w:rsidR="00A27891" w:rsidRPr="00A27891" w:rsidRDefault="00A27891" w:rsidP="00A278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длинный: передача в дальнюю зону;</w:t>
      </w:r>
    </w:p>
    <w:p w:rsidR="00A27891" w:rsidRPr="00A27891" w:rsidRDefault="00A27891" w:rsidP="00A278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короткий: передача в ближнюю зону.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«Пас – два» («пас – три», «пас – четыре») – фраза, которую говорит связующий, прося тем самым организовать доводку во вторую (третью, четвёртую) зону.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Пасер (то же, что пасующий, разводящий, связка, связующий) – (разг.) игрок, чья основная функция – отдавать пасы нападающим.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Пасовать – отдавать пас нападающему игроку, ориентируясь на особенность его техники; ср. подкидывать, разводить.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Пасующий – то же, что пасер, разводящий, связка, связующий.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– отклонение в направлении мяча относительно удара в ход. Перевести (ход).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– то же, что пас. Отведённая: удалённая от сетки передача.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Передняя зона – часть площадки, ограниченная боковыми линиями, средней линией и линией атаки; ср. задняя линия.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 – промежуток времени между состоявшимся розыгрышем и свистком судьи для последующей подачи; ср. интервал, тайм-аут.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Переходящий мяч – мяч, перелетающий на сторону противника невысоко над сеткой, позволяющий выиграть очко атакой с первого удара. Обычно возникает при плохом приёме.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Планер (то же, что планирующая подача) – подача, при которой мяч летит с относительно небольшой скоростью по неустойчивой траектории, при этом может в конце резко оборвать полёт.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– это действие введения мяча в игру правым игроком задней линии, находящимся в зоне подачи:</w:t>
      </w:r>
    </w:p>
    <w:p w:rsidR="00A27891" w:rsidRPr="00A27891" w:rsidRDefault="00A27891" w:rsidP="00A278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кручёная: (разг.) подача, во время которой мяч быстро крутится, что осложняет приём;</w:t>
      </w:r>
    </w:p>
    <w:p w:rsidR="00A27891" w:rsidRPr="00A27891" w:rsidRDefault="00A27891" w:rsidP="00A278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планирующая: то же, что планер;</w:t>
      </w:r>
    </w:p>
    <w:p w:rsidR="00A27891" w:rsidRPr="00A27891" w:rsidRDefault="00A27891" w:rsidP="00A278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силовая: подача в прыжке.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– активное действие на подстраховке.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Поджечь шнурки (носки) (то же, что чехлануть в тапки) – (разг.) заблокировать нападающего так, что мяч отскакивает ему в ноги.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Подстраховка (то же, что страховка) – положение, при котором игрок готов помочь нападающему или блокирующему в том случае, если тот не сможет самостоятельно обработать мяч. Сыграть на подстраховке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Полметра (то же, что полочка) – нападающий удар недалеко от связующего с паса высотой в полметра.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Половинка – то же, что дужка, полупрострел.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Полочка – то же, что полметра.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Пол-потолок (пол-потал) – (разг.) нападающий удар, после которого мяч от пола отскакивает в потолок.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Полупрострел – то же, что дужка, половинка.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Поляна – (разг.) игровая площадка.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– первое касание мяча после подачи соперника; ср. защита.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позитивный: качественная доводка, выполненная после подачи соперника.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Пробить до пола – то же, что добить до пола.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Проводка (то же, что пронос) – пас с уровня груди, во время которого происходит длительное касание мяча.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Пронос – то же, что проводка.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Прострел – быстрая низкая передача.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Разводить – отдавать пас для нападающего удара так, что блок оказывается обманутым; ср. пасовать, подкидывать.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Разводящий – то же, что пасер, пасующий, связка, связующий.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Распасовка – (устар.) действия связующего, при которых он раздаёт передачи.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Резак – (устар.) нападающий игрок.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Розыгрыш – последовательность игровых действий с момента подачи до того, как мяч выйдет из игры.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Ручной игрок – (разг.) игрок, атаку которого легко закрыть блоком.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Рыбка – (разг.) ныряющее падение на грудь при защитных действиях.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Самоподстраховка (самостраховка) – индивидуальные защитные действия атакующего игрока или блокирующего.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Сброс (то же, что скидка) – обманный удар, совершаемый при лёгком соприкосновении с мячом раскрытой кистью, при этом мяч направляется пальцами.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Свеча – то же, что парашют. Сделать свечу – то же, что подать парашют.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Связка – то же, что пасер, пасующий, разводящий, связующий.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Связующий – то же, что пасер, пасующий, разводящий, связка.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Сейв – эффективное защитное действие в сложной ситуации.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Сесть на пятки (горшок) – (разг.) стоять на полной стопе и не быть в состоянии принять мяч, падающий перед игроком, после нападающего удара соперника.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Сетбол – очко, выигрыш которого решает судьбу партии; ср. контрольный мяч.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Сеточники – (устар.) игроки, находящиеся в передней зоне.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Скидка – то же, что сброс. Жёсткая скидка. Мягкая скидка.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Сняться:</w:t>
      </w:r>
    </w:p>
    <w:p w:rsidR="00A27891" w:rsidRPr="00A27891" w:rsidRDefault="00A27891" w:rsidP="00A2789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выиграть очко с первого розыгрыша после подачи соперника;</w:t>
      </w:r>
    </w:p>
    <w:p w:rsidR="00A27891" w:rsidRPr="00A27891" w:rsidRDefault="00A27891" w:rsidP="00A2789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ударить по мячу при нападающем ударе. Съём, высокий съём, низкий съём.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Соскочить – выиграть партию или матч в явно проигрышной ситуации.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забор – то же, что выстроить крышу.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Стопка – короткая передача в центре сетки, как правило, не выше полуметра.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Страховка – то же, что подстраховка.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Стрелка – то же, что зона (2).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«Стреляй!» – призыв выполнять прострел в сторону игрока, говорящего это.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Сучок – рука, от которой мяч при его обработке отлетает в неожиданном направлении. Мяч попал на сучок. Подпилить (спилить) сучки.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Тай-брейк:</w:t>
      </w:r>
    </w:p>
    <w:p w:rsidR="00A27891" w:rsidRPr="00A27891" w:rsidRDefault="00A27891" w:rsidP="00A2789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подсчёта очков в партии: при каждой подаче разыгрывается одно очко;</w:t>
      </w:r>
    </w:p>
    <w:p w:rsidR="00A27891" w:rsidRPr="00A27891" w:rsidRDefault="00A27891" w:rsidP="00A2789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решающая партия.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Тайм-аут:</w:t>
      </w:r>
    </w:p>
    <w:p w:rsidR="00A27891" w:rsidRPr="00A27891" w:rsidRDefault="00A27891" w:rsidP="00A2789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тридцатисекундный игровой перерыв, который тренер может запросить за партию дважды; ср. интервал, перерыв.</w:t>
      </w:r>
    </w:p>
    <w:p w:rsidR="00A27891" w:rsidRPr="00A27891" w:rsidRDefault="00A27891" w:rsidP="00A2789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технический: минутный игровой перерыв в партии. Автоматически применяется на ФИВБ, Мировых и Официальных Соревнованиях, когда лидирующая команда набирает 8 и 16 очков.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 (то же, что очередь):</w:t>
      </w:r>
    </w:p>
    <w:p w:rsidR="00A27891" w:rsidRPr="00A27891" w:rsidRDefault="00A27891" w:rsidP="00A2789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первый: атака, при которой нападающий атакует с низкой передачи.</w:t>
      </w:r>
    </w:p>
    <w:p w:rsidR="00A27891" w:rsidRPr="00A27891" w:rsidRDefault="00A27891" w:rsidP="00A2789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второй: атака, при которой нападающий атакует с высокой передачи.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Тушить – (разг., устар.) то же, что гасить. Тушка (разг., устар.)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Углом вперёд – тактика защиты, при которой игрок шестой зоны подходит ближе к передней зоне и страхует игроков, которые там находятся.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Углом назад – тактика защиты, при которой игрок шестой зоны оттягивается ближе к лицевой линии.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 – нападающий игрок четвёртой или второй зоны.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Удар:</w:t>
      </w:r>
    </w:p>
    <w:p w:rsidR="00A27891" w:rsidRPr="00A27891" w:rsidRDefault="00A27891" w:rsidP="00A2789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стык (то же, что удар на разрыве): нападающий удар в место соприкосновения рук двух блокирующих;</w:t>
      </w:r>
    </w:p>
    <w:p w:rsidR="00A27891" w:rsidRPr="00A27891" w:rsidRDefault="00A27891" w:rsidP="00A2789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 (то же, что прямой нападающий): нападающий удар по направлению разбега без кистевого движения в сторону;</w:t>
      </w:r>
    </w:p>
    <w:p w:rsidR="00A27891" w:rsidRPr="00A27891" w:rsidRDefault="00A27891" w:rsidP="00A2789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разрыве: то же, что удар в стык;</w:t>
      </w:r>
    </w:p>
    <w:p w:rsidR="00A27891" w:rsidRPr="00A27891" w:rsidRDefault="00A27891" w:rsidP="00A2789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линии: нападающий удар, при котором мяч направляется в район боковой линии, ближайшей к атакующему игроку;</w:t>
      </w:r>
    </w:p>
    <w:p w:rsidR="00A27891" w:rsidRPr="00A27891" w:rsidRDefault="00A27891" w:rsidP="00A2789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кожу: (разг.) (то же, что подкожный) нападающий игрок загоняет мяч между сеткой и руками блокирующих. Загнать под кожу;</w:t>
      </w:r>
    </w:p>
    <w:p w:rsidR="00A27891" w:rsidRPr="00A27891" w:rsidRDefault="00A27891" w:rsidP="00A2789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подкожный: (разг.) то же, что удар под кожу;</w:t>
      </w:r>
    </w:p>
    <w:p w:rsidR="00A27891" w:rsidRPr="00A27891" w:rsidRDefault="00A27891" w:rsidP="00A2789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 нападающий: то же, что удар в ход.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 блокирующий – амплуа волейболиста, играющего первым темпом в центре сетки, блокирующего в центре и иногда на краях сетки.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Чехлануть в тапки – (разг.) то же, что поджечь шнурки (носки).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Чехол – (разг.) блокирование, приведшее к вертикальному отскоку вниз, который не удалось подстраховать. Чехлить, зачехлить.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Эйс – подача, после которой мяч беспрепятственно приземляется на площадку соперника или оказывается вне игры после одного касания соперника.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t>Эшелон – комбинация, при которой игрок первого темпа идёт на взлёт, а игрок второго темпа совершает нападающий удар за его спиной или демонстрирует такое намерение, возвращаясь после этого в свою зону.</w:t>
      </w:r>
    </w:p>
    <w:p w:rsidR="00A27891" w:rsidRPr="00A27891" w:rsidRDefault="00A27891" w:rsidP="00A27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прямой: игрок первого темпа имитирует нападающий удар в третьей зоне, а игрок второго темпа идёт из четвёртой зоны и совершает нападающий удар за его спиной.</w:t>
      </w:r>
    </w:p>
    <w:p w:rsidR="00C736B4" w:rsidRPr="00C736B4" w:rsidRDefault="00C736B4" w:rsidP="00C736B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736B4" w:rsidRPr="00C736B4" w:rsidSect="00293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79E4"/>
    <w:multiLevelType w:val="multilevel"/>
    <w:tmpl w:val="77FE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B064B"/>
    <w:multiLevelType w:val="multilevel"/>
    <w:tmpl w:val="77FE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A3906"/>
    <w:multiLevelType w:val="multilevel"/>
    <w:tmpl w:val="D34C8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606EF1"/>
    <w:multiLevelType w:val="multilevel"/>
    <w:tmpl w:val="CC10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1530B"/>
    <w:multiLevelType w:val="multilevel"/>
    <w:tmpl w:val="77FE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C52A6"/>
    <w:multiLevelType w:val="multilevel"/>
    <w:tmpl w:val="E5F8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747E1"/>
    <w:multiLevelType w:val="multilevel"/>
    <w:tmpl w:val="7960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7D1B77"/>
    <w:multiLevelType w:val="multilevel"/>
    <w:tmpl w:val="963E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55477"/>
    <w:multiLevelType w:val="multilevel"/>
    <w:tmpl w:val="63BA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8C2146"/>
    <w:multiLevelType w:val="multilevel"/>
    <w:tmpl w:val="4214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482C4F"/>
    <w:multiLevelType w:val="multilevel"/>
    <w:tmpl w:val="3298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505D2A"/>
    <w:multiLevelType w:val="multilevel"/>
    <w:tmpl w:val="D0C8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E73138"/>
    <w:multiLevelType w:val="hybridMultilevel"/>
    <w:tmpl w:val="A39038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0BECE2C">
      <w:start w:val="16"/>
      <w:numFmt w:val="bullet"/>
      <w:lvlText w:val=""/>
      <w:lvlJc w:val="left"/>
      <w:pPr>
        <w:tabs>
          <w:tab w:val="num" w:pos="1940"/>
        </w:tabs>
        <w:ind w:left="1940" w:hanging="680"/>
      </w:pPr>
      <w:rPr>
        <w:rFonts w:ascii="Symbol" w:hAnsi="Symbol" w:hint="default"/>
        <w:sz w:val="22"/>
      </w:rPr>
    </w:lvl>
    <w:lvl w:ilvl="2" w:tplc="041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761D75B2"/>
    <w:multiLevelType w:val="multilevel"/>
    <w:tmpl w:val="77FE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5"/>
  </w:num>
  <w:num w:numId="11">
    <w:abstractNumId w:val="3"/>
  </w:num>
  <w:num w:numId="12">
    <w:abstractNumId w:val="1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40"/>
    <w:rsid w:val="00030C40"/>
    <w:rsid w:val="004D3AF4"/>
    <w:rsid w:val="0052230C"/>
    <w:rsid w:val="00556293"/>
    <w:rsid w:val="005A67EC"/>
    <w:rsid w:val="006006FC"/>
    <w:rsid w:val="006C01B9"/>
    <w:rsid w:val="00756ED1"/>
    <w:rsid w:val="009104BC"/>
    <w:rsid w:val="009331DA"/>
    <w:rsid w:val="00935A4B"/>
    <w:rsid w:val="00A27891"/>
    <w:rsid w:val="00A52D33"/>
    <w:rsid w:val="00AF0348"/>
    <w:rsid w:val="00B002D2"/>
    <w:rsid w:val="00C7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1DBE1-C7D4-4C5F-8A84-00C58639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30C4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30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5079</Words>
  <Characters>28954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2025-10-16T14:13:00Z</dcterms:created>
  <dcterms:modified xsi:type="dcterms:W3CDTF">2025-10-16T14:13:00Z</dcterms:modified>
</cp:coreProperties>
</file>