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F0" w:rsidRPr="008C3A54" w:rsidRDefault="000301F0" w:rsidP="000301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3A54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Аналитическая справка </w:t>
      </w:r>
    </w:p>
    <w:p w:rsidR="000301F0" w:rsidRPr="008C3A54" w:rsidRDefault="000301F0" w:rsidP="000301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3A5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результатам Всероссийских проверочных работ по математике </w:t>
      </w:r>
    </w:p>
    <w:p w:rsidR="000301F0" w:rsidRPr="008C3A54" w:rsidRDefault="000301F0" w:rsidP="000301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3A54">
        <w:rPr>
          <w:rFonts w:ascii="Times New Roman" w:hAnsi="Times New Roman"/>
          <w:b/>
          <w:bCs/>
          <w:color w:val="000000"/>
          <w:sz w:val="24"/>
          <w:szCs w:val="24"/>
        </w:rPr>
        <w:t>в   8 классе в 2020-2021 уч. год</w:t>
      </w:r>
      <w:proofErr w:type="gramStart"/>
      <w:r w:rsidRPr="008C3A54">
        <w:rPr>
          <w:rFonts w:ascii="Times New Roman" w:hAnsi="Times New Roman"/>
          <w:b/>
          <w:bCs/>
          <w:color w:val="000000"/>
          <w:sz w:val="24"/>
          <w:szCs w:val="24"/>
        </w:rPr>
        <w:t>у(</w:t>
      </w:r>
      <w:proofErr w:type="gramEnd"/>
      <w:r w:rsidRPr="008C3A54">
        <w:rPr>
          <w:rFonts w:ascii="Times New Roman" w:hAnsi="Times New Roman"/>
          <w:b/>
          <w:bCs/>
          <w:color w:val="000000"/>
          <w:sz w:val="24"/>
          <w:szCs w:val="24"/>
        </w:rPr>
        <w:t>осень)</w:t>
      </w:r>
    </w:p>
    <w:p w:rsidR="000301F0" w:rsidRPr="008C3A54" w:rsidRDefault="000301F0" w:rsidP="000301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C3A54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 заданий – 16.</w:t>
      </w:r>
    </w:p>
    <w:p w:rsidR="000301F0" w:rsidRPr="00BF6AD7" w:rsidRDefault="000301F0" w:rsidP="000301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Максимальный балл – 19</w:t>
      </w:r>
      <w:r w:rsidRPr="00BF6AD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0301F0" w:rsidRPr="00BF6AD7" w:rsidRDefault="000301F0" w:rsidP="000301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Время выполнения – 9</w:t>
      </w:r>
      <w:r w:rsidRPr="00BF6AD7">
        <w:rPr>
          <w:rFonts w:ascii="Times New Roman" w:eastAsia="Times New Roman" w:hAnsi="Times New Roman" w:cs="Times New Roman"/>
          <w:spacing w:val="-1"/>
          <w:sz w:val="24"/>
          <w:szCs w:val="24"/>
        </w:rPr>
        <w:t>0 минут.</w:t>
      </w:r>
    </w:p>
    <w:p w:rsidR="000301F0" w:rsidRPr="00BF6AD7" w:rsidRDefault="000301F0" w:rsidP="000301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275"/>
        <w:gridCol w:w="1560"/>
        <w:gridCol w:w="1275"/>
        <w:gridCol w:w="1418"/>
        <w:gridCol w:w="1276"/>
        <w:gridCol w:w="1275"/>
      </w:tblGrid>
      <w:tr w:rsidR="000301F0" w:rsidRPr="00BF6AD7" w:rsidTr="002C4C79">
        <w:tc>
          <w:tcPr>
            <w:tcW w:w="852" w:type="dxa"/>
          </w:tcPr>
          <w:p w:rsidR="000301F0" w:rsidRPr="00BF6AD7" w:rsidRDefault="000301F0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0301F0" w:rsidRPr="00BF6AD7" w:rsidRDefault="000301F0" w:rsidP="002C4C7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6AD7">
              <w:rPr>
                <w:rFonts w:ascii="Times New Roman" w:hAnsi="Times New Roman"/>
                <w:color w:val="000000"/>
                <w:sz w:val="24"/>
                <w:szCs w:val="24"/>
              </w:rPr>
              <w:t>Кол-во уч-ся в классе</w:t>
            </w:r>
          </w:p>
        </w:tc>
        <w:tc>
          <w:tcPr>
            <w:tcW w:w="1275" w:type="dxa"/>
          </w:tcPr>
          <w:p w:rsidR="000301F0" w:rsidRPr="00BF6AD7" w:rsidRDefault="000301F0" w:rsidP="002C4C7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6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BF6AD7">
              <w:rPr>
                <w:rFonts w:ascii="Times New Roman" w:hAnsi="Times New Roman"/>
                <w:color w:val="000000"/>
                <w:sz w:val="24"/>
                <w:szCs w:val="24"/>
              </w:rPr>
              <w:t>писавших</w:t>
            </w:r>
            <w:proofErr w:type="gramEnd"/>
            <w:r w:rsidRPr="00BF6A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0301F0" w:rsidRPr="00BF6AD7" w:rsidRDefault="000301F0" w:rsidP="002C4C7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AD7">
              <w:rPr>
                <w:rFonts w:ascii="Times New Roman" w:hAnsi="Times New Roman"/>
                <w:color w:val="000000"/>
                <w:sz w:val="24"/>
                <w:szCs w:val="24"/>
              </w:rPr>
              <w:t>Обученность</w:t>
            </w:r>
            <w:proofErr w:type="spellEnd"/>
          </w:p>
          <w:p w:rsidR="000301F0" w:rsidRPr="00BF6AD7" w:rsidRDefault="000301F0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D7">
              <w:rPr>
                <w:rFonts w:ascii="Times New Roman" w:hAnsi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275" w:type="dxa"/>
          </w:tcPr>
          <w:p w:rsidR="000301F0" w:rsidRPr="00BF6AD7" w:rsidRDefault="000301F0" w:rsidP="002C4C7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AD7"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BF6AD7">
              <w:rPr>
                <w:rFonts w:ascii="Times New Roman" w:hAnsi="Times New Roman"/>
                <w:color w:val="000000"/>
                <w:sz w:val="24"/>
                <w:szCs w:val="24"/>
              </w:rPr>
              <w:t>-во знаний  % </w:t>
            </w:r>
          </w:p>
        </w:tc>
        <w:tc>
          <w:tcPr>
            <w:tcW w:w="1418" w:type="dxa"/>
          </w:tcPr>
          <w:p w:rsidR="000301F0" w:rsidRPr="00BF6AD7" w:rsidRDefault="000301F0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D7">
              <w:rPr>
                <w:rFonts w:ascii="Times New Roman" w:hAnsi="Times New Roman"/>
                <w:color w:val="000000"/>
                <w:sz w:val="24"/>
                <w:szCs w:val="24"/>
              </w:rPr>
              <w:t>Подтвердили оценку </w:t>
            </w:r>
          </w:p>
        </w:tc>
        <w:tc>
          <w:tcPr>
            <w:tcW w:w="1276" w:type="dxa"/>
          </w:tcPr>
          <w:p w:rsidR="000301F0" w:rsidRPr="00BF6AD7" w:rsidRDefault="000301F0" w:rsidP="002C4C7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6AD7">
              <w:rPr>
                <w:rFonts w:ascii="Times New Roman" w:hAnsi="Times New Roman"/>
                <w:color w:val="000000"/>
                <w:sz w:val="24"/>
                <w:szCs w:val="24"/>
              </w:rPr>
              <w:t>Повысили </w:t>
            </w:r>
          </w:p>
        </w:tc>
        <w:tc>
          <w:tcPr>
            <w:tcW w:w="1275" w:type="dxa"/>
          </w:tcPr>
          <w:p w:rsidR="000301F0" w:rsidRPr="00BF6AD7" w:rsidRDefault="000301F0" w:rsidP="002C4C7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6AD7">
              <w:rPr>
                <w:rFonts w:ascii="Times New Roman" w:hAnsi="Times New Roman"/>
                <w:color w:val="000000"/>
                <w:sz w:val="24"/>
                <w:szCs w:val="24"/>
              </w:rPr>
              <w:t>Понизили </w:t>
            </w:r>
          </w:p>
        </w:tc>
      </w:tr>
      <w:tr w:rsidR="000301F0" w:rsidRPr="00BF6AD7" w:rsidTr="002C4C79">
        <w:tc>
          <w:tcPr>
            <w:tcW w:w="852" w:type="dxa"/>
          </w:tcPr>
          <w:p w:rsidR="000301F0" w:rsidRPr="00BF6AD7" w:rsidRDefault="000301F0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301F0" w:rsidRPr="00BF6AD7" w:rsidRDefault="000301F0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0301F0" w:rsidRPr="00BF6AD7" w:rsidRDefault="000301F0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0301F0" w:rsidRPr="00BF6AD7" w:rsidRDefault="000301F0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0301F0" w:rsidRPr="00BF6AD7" w:rsidRDefault="000301F0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418" w:type="dxa"/>
          </w:tcPr>
          <w:p w:rsidR="000301F0" w:rsidRPr="00BF6AD7" w:rsidRDefault="000301F0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0301F0" w:rsidRPr="00BF6AD7" w:rsidRDefault="000301F0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301F0" w:rsidRPr="00BF6AD7" w:rsidRDefault="000301F0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01F0" w:rsidRPr="00BF6AD7" w:rsidTr="002C4C79">
        <w:tc>
          <w:tcPr>
            <w:tcW w:w="852" w:type="dxa"/>
          </w:tcPr>
          <w:p w:rsidR="000301F0" w:rsidRPr="00BF6AD7" w:rsidRDefault="000301F0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01F0" w:rsidRPr="00BF6AD7" w:rsidRDefault="000301F0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301F0" w:rsidRPr="00BF6AD7" w:rsidRDefault="000301F0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301F0" w:rsidRPr="00BF6AD7" w:rsidRDefault="000301F0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301F0" w:rsidRPr="00BF6AD7" w:rsidRDefault="000301F0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01F0" w:rsidRPr="00BF6AD7" w:rsidRDefault="000301F0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01F0" w:rsidRPr="00BF6AD7" w:rsidRDefault="000301F0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301F0" w:rsidRPr="00BF6AD7" w:rsidRDefault="000301F0" w:rsidP="002C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1F0" w:rsidRDefault="000301F0" w:rsidP="000301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6723"/>
        <w:gridCol w:w="2092"/>
      </w:tblGrid>
      <w:tr w:rsidR="000301F0" w:rsidRPr="00EC1F05" w:rsidTr="002C4C79">
        <w:tc>
          <w:tcPr>
            <w:tcW w:w="530" w:type="dxa"/>
          </w:tcPr>
          <w:p w:rsidR="000301F0" w:rsidRPr="00EC1F05" w:rsidRDefault="000301F0" w:rsidP="002C4C79">
            <w:pPr>
              <w:rPr>
                <w:sz w:val="24"/>
                <w:szCs w:val="24"/>
              </w:rPr>
            </w:pPr>
            <w:r w:rsidRPr="00EC1F05">
              <w:rPr>
                <w:sz w:val="24"/>
                <w:szCs w:val="24"/>
              </w:rPr>
              <w:t>№</w:t>
            </w:r>
          </w:p>
        </w:tc>
        <w:tc>
          <w:tcPr>
            <w:tcW w:w="6723" w:type="dxa"/>
          </w:tcPr>
          <w:p w:rsidR="000301F0" w:rsidRPr="00EC1F05" w:rsidRDefault="000301F0" w:rsidP="002C4C79">
            <w:pPr>
              <w:rPr>
                <w:sz w:val="24"/>
                <w:szCs w:val="24"/>
              </w:rPr>
            </w:pPr>
            <w:r w:rsidRPr="00EC1F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Несформированные универсальные учебные действия, характеризующие достижение планируемых результатов</w:t>
            </w:r>
          </w:p>
        </w:tc>
        <w:tc>
          <w:tcPr>
            <w:tcW w:w="2092" w:type="dxa"/>
          </w:tcPr>
          <w:p w:rsidR="000301F0" w:rsidRPr="00EC1F05" w:rsidRDefault="000301F0" w:rsidP="002C4C7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1F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0301F0" w:rsidRPr="00EC1F05" w:rsidRDefault="000301F0" w:rsidP="002C4C79">
            <w:pPr>
              <w:rPr>
                <w:sz w:val="24"/>
                <w:szCs w:val="24"/>
              </w:rPr>
            </w:pPr>
            <w:r w:rsidRPr="00EC1F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EC1F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EC1F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%) полностью или частично </w:t>
            </w:r>
            <w:proofErr w:type="spellStart"/>
            <w:r w:rsidRPr="00EC1F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несправившихся</w:t>
            </w:r>
            <w:proofErr w:type="spellEnd"/>
            <w:r w:rsidRPr="00EC1F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 заданием</w:t>
            </w:r>
          </w:p>
        </w:tc>
      </w:tr>
      <w:tr w:rsidR="000301F0" w:rsidTr="002C4C79">
        <w:trPr>
          <w:trHeight w:val="1545"/>
        </w:trPr>
        <w:tc>
          <w:tcPr>
            <w:tcW w:w="530" w:type="dxa"/>
          </w:tcPr>
          <w:p w:rsidR="000301F0" w:rsidRDefault="000301F0" w:rsidP="002C4C79">
            <w:r>
              <w:t>8</w:t>
            </w:r>
          </w:p>
        </w:tc>
        <w:tc>
          <w:tcPr>
            <w:tcW w:w="6723" w:type="dxa"/>
          </w:tcPr>
          <w:p w:rsidR="000301F0" w:rsidRDefault="000301F0" w:rsidP="002C4C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графиком.</w:t>
            </w:r>
          </w:p>
          <w:p w:rsidR="000301F0" w:rsidRDefault="000301F0" w:rsidP="002C4C79">
            <w:pPr>
              <w:autoSpaceDE w:val="0"/>
              <w:autoSpaceDN w:val="0"/>
              <w:adjustRightInd w:val="0"/>
            </w:pPr>
            <w:r w:rsidRPr="00F1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Овладение системой функциональных понятий, развитие умения использовать функционально-графические представления</w:t>
            </w:r>
          </w:p>
        </w:tc>
        <w:tc>
          <w:tcPr>
            <w:tcW w:w="2092" w:type="dxa"/>
          </w:tcPr>
          <w:p w:rsidR="000301F0" w:rsidRDefault="000301F0" w:rsidP="002C4C79">
            <w:r>
              <w:t xml:space="preserve">     </w:t>
            </w:r>
          </w:p>
          <w:p w:rsidR="000301F0" w:rsidRDefault="000301F0" w:rsidP="002C4C79">
            <w:r>
              <w:t xml:space="preserve">        53,3</w:t>
            </w:r>
          </w:p>
        </w:tc>
      </w:tr>
      <w:tr w:rsidR="000301F0" w:rsidTr="002C4C79">
        <w:tc>
          <w:tcPr>
            <w:tcW w:w="530" w:type="dxa"/>
          </w:tcPr>
          <w:p w:rsidR="000301F0" w:rsidRDefault="000301F0" w:rsidP="002C4C79">
            <w:pPr>
              <w:jc w:val="center"/>
            </w:pPr>
            <w:r>
              <w:t>10</w:t>
            </w:r>
          </w:p>
        </w:tc>
        <w:tc>
          <w:tcPr>
            <w:tcW w:w="6723" w:type="dxa"/>
          </w:tcPr>
          <w:p w:rsidR="000301F0" w:rsidRDefault="000301F0" w:rsidP="002C4C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Текстовая </w:t>
            </w:r>
            <w:r w:rsidRPr="00390D7F">
              <w:rPr>
                <w:rFonts w:ascii="Times New Roman" w:hAnsi="Times New Roman"/>
                <w:sz w:val="24"/>
                <w:szCs w:val="24"/>
                <w:lang w:eastAsia="ru-RU"/>
              </w:rPr>
              <w:t>зад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ача  на покупку</w:t>
            </w:r>
          </w:p>
          <w:p w:rsidR="000301F0" w:rsidRPr="007C1FE9" w:rsidRDefault="000301F0" w:rsidP="002C4C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анализировать, извлекать необходимую информацию, пользоваться оценкой и прикидкой при практических расчётах </w:t>
            </w:r>
            <w:r w:rsidRPr="00F1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0301F0" w:rsidRDefault="000301F0" w:rsidP="002C4C79">
            <w:pPr>
              <w:jc w:val="center"/>
            </w:pPr>
          </w:p>
          <w:p w:rsidR="000301F0" w:rsidRDefault="000301F0" w:rsidP="002C4C79">
            <w:pPr>
              <w:jc w:val="center"/>
            </w:pPr>
            <w:r>
              <w:t>86,6</w:t>
            </w:r>
          </w:p>
        </w:tc>
      </w:tr>
      <w:tr w:rsidR="000301F0" w:rsidTr="002C4C79">
        <w:tc>
          <w:tcPr>
            <w:tcW w:w="530" w:type="dxa"/>
          </w:tcPr>
          <w:p w:rsidR="000301F0" w:rsidRDefault="000301F0" w:rsidP="002C4C79">
            <w:pPr>
              <w:jc w:val="center"/>
            </w:pPr>
            <w:r>
              <w:t>12</w:t>
            </w:r>
          </w:p>
        </w:tc>
        <w:tc>
          <w:tcPr>
            <w:tcW w:w="6723" w:type="dxa"/>
          </w:tcPr>
          <w:p w:rsidR="000301F0" w:rsidRDefault="000301F0" w:rsidP="002C4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координат</w:t>
            </w:r>
          </w:p>
          <w:p w:rsidR="000301F0" w:rsidRPr="0071714B" w:rsidRDefault="000301F0" w:rsidP="002C4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2092" w:type="dxa"/>
          </w:tcPr>
          <w:p w:rsidR="000301F0" w:rsidRDefault="000301F0" w:rsidP="002C4C79">
            <w:pPr>
              <w:jc w:val="center"/>
            </w:pPr>
          </w:p>
          <w:p w:rsidR="000301F0" w:rsidRDefault="000301F0" w:rsidP="002C4C79">
            <w:pPr>
              <w:jc w:val="center"/>
            </w:pPr>
            <w:r>
              <w:t>66,6</w:t>
            </w:r>
          </w:p>
        </w:tc>
      </w:tr>
      <w:tr w:rsidR="000301F0" w:rsidTr="002C4C79">
        <w:tc>
          <w:tcPr>
            <w:tcW w:w="530" w:type="dxa"/>
          </w:tcPr>
          <w:p w:rsidR="000301F0" w:rsidRDefault="000301F0" w:rsidP="002C4C79">
            <w:pPr>
              <w:jc w:val="center"/>
            </w:pPr>
            <w:r>
              <w:t>14</w:t>
            </w:r>
          </w:p>
        </w:tc>
        <w:tc>
          <w:tcPr>
            <w:tcW w:w="6723" w:type="dxa"/>
          </w:tcPr>
          <w:p w:rsidR="000301F0" w:rsidRPr="00F11781" w:rsidRDefault="000301F0" w:rsidP="002C4C7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задача</w:t>
            </w:r>
            <w:proofErr w:type="gramStart"/>
            <w:r w:rsidRPr="00F1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F1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2092" w:type="dxa"/>
          </w:tcPr>
          <w:p w:rsidR="000301F0" w:rsidRDefault="000301F0" w:rsidP="002C4C79">
            <w:pPr>
              <w:jc w:val="center"/>
            </w:pPr>
            <w:r>
              <w:t>93,3</w:t>
            </w:r>
          </w:p>
        </w:tc>
      </w:tr>
      <w:tr w:rsidR="000301F0" w:rsidTr="002C4C79">
        <w:tc>
          <w:tcPr>
            <w:tcW w:w="530" w:type="dxa"/>
          </w:tcPr>
          <w:p w:rsidR="000301F0" w:rsidRDefault="000301F0" w:rsidP="002C4C79">
            <w:pPr>
              <w:jc w:val="center"/>
            </w:pPr>
            <w:r>
              <w:t>16</w:t>
            </w:r>
          </w:p>
        </w:tc>
        <w:tc>
          <w:tcPr>
            <w:tcW w:w="6723" w:type="dxa"/>
          </w:tcPr>
          <w:p w:rsidR="000301F0" w:rsidRDefault="000301F0" w:rsidP="002C4C7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на движение</w:t>
            </w:r>
          </w:p>
          <w:p w:rsidR="000301F0" w:rsidRDefault="000301F0" w:rsidP="002C4C7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умений применять изученные понятия, результаты, методы для решения задач практического характера </w:t>
            </w:r>
            <w:r w:rsidRPr="00F11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0301F0" w:rsidRDefault="000301F0" w:rsidP="002C4C79">
            <w:pPr>
              <w:jc w:val="center"/>
            </w:pPr>
            <w:r>
              <w:t>86.6</w:t>
            </w:r>
          </w:p>
        </w:tc>
      </w:tr>
    </w:tbl>
    <w:p w:rsidR="000301F0" w:rsidRDefault="000301F0" w:rsidP="000301F0">
      <w:pPr>
        <w:jc w:val="center"/>
      </w:pPr>
    </w:p>
    <w:p w:rsidR="001B6221" w:rsidRDefault="001B6221">
      <w:bookmarkStart w:id="0" w:name="_GoBack"/>
      <w:bookmarkEnd w:id="0"/>
    </w:p>
    <w:sectPr w:rsidR="001B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F0"/>
    <w:rsid w:val="000301F0"/>
    <w:rsid w:val="001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2020-12-08T08:52:00Z</dcterms:created>
  <dcterms:modified xsi:type="dcterms:W3CDTF">2020-12-08T08:52:00Z</dcterms:modified>
</cp:coreProperties>
</file>